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95" w:rsidRDefault="00B67495" w:rsidP="00B67495">
      <w:pPr>
        <w:pStyle w:val="a7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ООО «Полиуретановые Системы»</w:t>
      </w:r>
    </w:p>
    <w:p w:rsidR="00B67495" w:rsidRDefault="00B67495" w:rsidP="00B67495">
      <w:pPr>
        <w:pStyle w:val="a7"/>
        <w:spacing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223119, РБ, Минская область, Логойский район, Околовский сельсовет, д. 3</w:t>
      </w:r>
    </w:p>
    <w:p w:rsidR="00B67495" w:rsidRDefault="00B67495" w:rsidP="00B67495">
      <w:pPr>
        <w:pStyle w:val="a7"/>
        <w:spacing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р/с</w:t>
      </w:r>
      <w:r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sz w:val="28"/>
          <w:szCs w:val="28"/>
        </w:rPr>
        <w:t>BY43 PJCB 3012 0757 9410 0000 0933 в ОАО «Приорбанк» ЦБУ 100,             BIC PJCBBY2X, адрес банка: г. Минск, ул. Радиальная, 38а</w:t>
      </w:r>
    </w:p>
    <w:p w:rsidR="00B67495" w:rsidRDefault="00B67495" w:rsidP="00B674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zh-CN" w:bidi="hi-IN"/>
        </w:rPr>
        <w:t>УНП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  <w:t xml:space="preserve"> 690871186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zh-CN" w:bidi="hi-IN"/>
        </w:rPr>
        <w:t>ОКПО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  <w:t xml:space="preserve"> 506296836000</w:t>
      </w:r>
    </w:p>
    <w:p w:rsidR="00B67495" w:rsidRDefault="00B67495" w:rsidP="00B67495">
      <w:pPr>
        <w:pStyle w:val="a8"/>
        <w:ind w:left="-113" w:right="-113"/>
        <w:jc w:val="center"/>
        <w:rPr>
          <w:sz w:val="48"/>
          <w:szCs w:val="48"/>
        </w:rPr>
      </w:pPr>
      <w:r>
        <w:rPr>
          <w:rFonts w:ascii="Times New Roman" w:hAnsi="Times New Roman"/>
          <w:sz w:val="26"/>
          <w:szCs w:val="26"/>
        </w:rPr>
        <w:t>Тел.: 8 (017) 289-87-83, моб. +375 (29) 645-42-23, е-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vladimir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vasilenko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utsrus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com</w:t>
      </w:r>
    </w:p>
    <w:p w:rsidR="00B67495" w:rsidRDefault="00B67495" w:rsidP="00B67495">
      <w:pPr>
        <w:pStyle w:val="a8"/>
        <w:ind w:left="-113" w:right="-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════════════════════════════════════════════════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497"/>
        <w:gridCol w:w="4568"/>
      </w:tblGrid>
      <w:tr w:rsidR="00B67495" w:rsidTr="002D38D1">
        <w:trPr>
          <w:trHeight w:val="631"/>
        </w:trPr>
        <w:tc>
          <w:tcPr>
            <w:tcW w:w="5496" w:type="dxa"/>
          </w:tcPr>
          <w:p w:rsidR="00B67495" w:rsidRDefault="00B67495" w:rsidP="003001D2">
            <w:pPr>
              <w:pStyle w:val="a8"/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8" w:type="dxa"/>
          </w:tcPr>
          <w:p w:rsidR="00B67495" w:rsidRDefault="00B67495" w:rsidP="003001D2">
            <w:pPr>
              <w:widowControl w:val="0"/>
              <w:spacing w:after="0"/>
              <w:ind w:left="356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7422D3" w:rsidRDefault="00DD1542" w:rsidP="006D140B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6D140B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Наименование продукции: </w:t>
      </w:r>
    </w:p>
    <w:p w:rsidR="002D38D1" w:rsidRDefault="0039049A" w:rsidP="00DD1542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Система компонентов </w:t>
      </w:r>
      <w:r w:rsidR="00141A9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полиизоциануратная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жесткая марки</w:t>
      </w:r>
    </w:p>
    <w:p w:rsidR="00DD1542" w:rsidRPr="004E2444" w:rsidRDefault="006769C5" w:rsidP="00DD1542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4E2444">
        <w:rPr>
          <w:rFonts w:ascii="Times New Roman" w:hAnsi="Times New Roman" w:cs="Times New Roman"/>
          <w:sz w:val="28"/>
          <w:lang w:val="ru-RU"/>
        </w:rPr>
        <w:t>«СИНТРОНОЛ</w:t>
      </w:r>
      <w:r w:rsidR="00B67495" w:rsidRPr="004E2444">
        <w:rPr>
          <w:rFonts w:ascii="Times New Roman" w:hAnsi="Times New Roman" w:cs="Times New Roman"/>
          <w:sz w:val="28"/>
          <w:lang w:val="ru-RU"/>
        </w:rPr>
        <w:t xml:space="preserve"> </w:t>
      </w:r>
      <w:r w:rsidR="00141A95" w:rsidRPr="004E2444">
        <w:rPr>
          <w:rFonts w:ascii="Times New Roman" w:hAnsi="Times New Roman" w:cs="Times New Roman"/>
          <w:sz w:val="28"/>
        </w:rPr>
        <w:t>R</w:t>
      </w:r>
      <w:r w:rsidR="00141A95" w:rsidRPr="004E2444">
        <w:rPr>
          <w:rFonts w:ascii="Times New Roman" w:hAnsi="Times New Roman" w:cs="Times New Roman"/>
          <w:sz w:val="28"/>
          <w:lang w:val="ru-RU"/>
        </w:rPr>
        <w:t xml:space="preserve"> </w:t>
      </w:r>
      <w:r w:rsidR="00E46CEA">
        <w:rPr>
          <w:rFonts w:ascii="Times New Roman" w:hAnsi="Times New Roman" w:cs="Times New Roman"/>
          <w:sz w:val="28"/>
        </w:rPr>
        <w:t>PIR</w:t>
      </w:r>
      <w:r w:rsidRPr="004E2444">
        <w:rPr>
          <w:rFonts w:ascii="Times New Roman" w:hAnsi="Times New Roman" w:cs="Times New Roman"/>
          <w:sz w:val="28"/>
          <w:lang w:val="ru-RU"/>
        </w:rPr>
        <w:t>»</w:t>
      </w:r>
    </w:p>
    <w:p w:rsidR="000A7A2C" w:rsidRDefault="0033628B" w:rsidP="0039049A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А – </w:t>
      </w:r>
      <w:r w:rsidR="000A7A2C">
        <w:rPr>
          <w:rFonts w:ascii="Times New Roman" w:hAnsi="Times New Roman" w:cs="Times New Roman"/>
          <w:sz w:val="28"/>
          <w:lang w:val="ru-RU"/>
        </w:rPr>
        <w:t>ПИР-полиол</w:t>
      </w:r>
    </w:p>
    <w:p w:rsidR="000A7A2C" w:rsidRPr="000A7A2C" w:rsidRDefault="000A7A2C" w:rsidP="000A7A2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Характеристики</w:t>
      </w:r>
      <w:r w:rsidRPr="0039049A">
        <w:rPr>
          <w:rFonts w:ascii="Times New Roman" w:hAnsi="Times New Roman" w:cs="Times New Roman"/>
          <w:sz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Y="-48"/>
        <w:tblW w:w="9634" w:type="dxa"/>
        <w:tblLook w:val="04A0" w:firstRow="1" w:lastRow="0" w:firstColumn="1" w:lastColumn="0" w:noHBand="0" w:noVBand="1"/>
      </w:tblPr>
      <w:tblGrid>
        <w:gridCol w:w="660"/>
        <w:gridCol w:w="2454"/>
        <w:gridCol w:w="1559"/>
        <w:gridCol w:w="4961"/>
      </w:tblGrid>
      <w:tr w:rsidR="000A7A2C" w:rsidRPr="00106AFD" w:rsidTr="000A7A2C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54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961" w:type="dxa"/>
            <w:vAlign w:val="center"/>
          </w:tcPr>
          <w:p w:rsidR="000A7A2C" w:rsidRPr="00106AFD" w:rsidRDefault="00D65E7D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0A7A2C" w:rsidRPr="005F04AA" w:rsidTr="00542923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4" w:type="dxa"/>
            <w:vAlign w:val="center"/>
          </w:tcPr>
          <w:p w:rsidR="000A7A2C" w:rsidRPr="00106AFD" w:rsidRDefault="000A7A2C" w:rsidP="00336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вид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542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</w:tcPr>
          <w:p w:rsidR="000A7A2C" w:rsidRPr="00106AFD" w:rsidRDefault="000A7A2C" w:rsidP="00C94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Однородная жидкость от б</w:t>
            </w:r>
            <w:r w:rsidR="00C94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есцветного до коричневого цвета</w:t>
            </w:r>
          </w:p>
        </w:tc>
      </w:tr>
      <w:tr w:rsidR="000A7A2C" w:rsidRPr="00A11D53" w:rsidTr="0033628B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Align w:val="center"/>
          </w:tcPr>
          <w:p w:rsidR="000A7A2C" w:rsidRPr="000A7A2C" w:rsidRDefault="000A7A2C" w:rsidP="00336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при 25°С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4961" w:type="dxa"/>
            <w:vAlign w:val="center"/>
          </w:tcPr>
          <w:p w:rsidR="000A7A2C" w:rsidRPr="008B582C" w:rsidRDefault="005F04AA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8B5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-1200</w:t>
            </w:r>
          </w:p>
        </w:tc>
      </w:tr>
      <w:tr w:rsidR="000A7A2C" w:rsidRPr="00A11D53" w:rsidTr="0033628B">
        <w:tc>
          <w:tcPr>
            <w:tcW w:w="660" w:type="dxa"/>
            <w:vAlign w:val="center"/>
          </w:tcPr>
          <w:p w:rsidR="000A7A2C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4" w:type="dxa"/>
            <w:vAlign w:val="center"/>
          </w:tcPr>
          <w:p w:rsidR="000A7A2C" w:rsidRDefault="000A7A2C" w:rsidP="00336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25°С</w:t>
            </w:r>
          </w:p>
        </w:tc>
        <w:tc>
          <w:tcPr>
            <w:tcW w:w="1559" w:type="dxa"/>
            <w:vAlign w:val="center"/>
          </w:tcPr>
          <w:p w:rsidR="000A7A2C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мПа*с</w:t>
            </w:r>
          </w:p>
        </w:tc>
        <w:tc>
          <w:tcPr>
            <w:tcW w:w="4961" w:type="dxa"/>
            <w:vAlign w:val="center"/>
          </w:tcPr>
          <w:p w:rsidR="000A7A2C" w:rsidRPr="008B582C" w:rsidRDefault="005F04AA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100-300</w:t>
            </w:r>
          </w:p>
        </w:tc>
      </w:tr>
    </w:tbl>
    <w:p w:rsidR="000A7A2C" w:rsidRPr="00106AFD" w:rsidRDefault="000A7A2C" w:rsidP="000A7A2C">
      <w:pPr>
        <w:pStyle w:val="Default"/>
        <w:rPr>
          <w:rFonts w:ascii="Times New Roman" w:hAnsi="Times New Roman" w:cs="Times New Roman"/>
          <w:b/>
          <w:bCs/>
          <w:lang w:val="ru-RU"/>
        </w:rPr>
      </w:pPr>
    </w:p>
    <w:p w:rsidR="005D4FBD" w:rsidRPr="00913E8F" w:rsidRDefault="00141A95" w:rsidP="005D4FBD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Испытания по технологической пробе (испытания</w:t>
      </w:r>
      <w:r w:rsidR="0039049A" w:rsidRPr="0039049A">
        <w:rPr>
          <w:rFonts w:ascii="Times New Roman" w:hAnsi="Times New Roman" w:cs="Times New Roman"/>
          <w:sz w:val="28"/>
          <w:lang w:val="ru-RU"/>
        </w:rPr>
        <w:t xml:space="preserve"> в стакане при 20±0,5 ℃)</w:t>
      </w:r>
    </w:p>
    <w:tbl>
      <w:tblPr>
        <w:tblStyle w:val="a3"/>
        <w:tblpPr w:leftFromText="180" w:rightFromText="180" w:vertAnchor="text" w:horzAnchor="margin" w:tblpY="-48"/>
        <w:tblW w:w="8662" w:type="dxa"/>
        <w:tblLook w:val="04A0" w:firstRow="1" w:lastRow="0" w:firstColumn="1" w:lastColumn="0" w:noHBand="0" w:noVBand="1"/>
      </w:tblPr>
      <w:tblGrid>
        <w:gridCol w:w="577"/>
        <w:gridCol w:w="3084"/>
        <w:gridCol w:w="2361"/>
        <w:gridCol w:w="2640"/>
      </w:tblGrid>
      <w:tr w:rsidR="004E2444" w:rsidRPr="00106AFD" w:rsidTr="00E96F4C">
        <w:trPr>
          <w:trHeight w:val="557"/>
        </w:trPr>
        <w:tc>
          <w:tcPr>
            <w:tcW w:w="577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84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361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640" w:type="dxa"/>
            <w:vAlign w:val="center"/>
          </w:tcPr>
          <w:p w:rsidR="004E2444" w:rsidRPr="00106AFD" w:rsidRDefault="00D33A9C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5F04AA" w:rsidRPr="00106AFD" w:rsidTr="00E96F4C">
        <w:trPr>
          <w:trHeight w:val="557"/>
        </w:trPr>
        <w:tc>
          <w:tcPr>
            <w:tcW w:w="577" w:type="dxa"/>
            <w:vAlign w:val="center"/>
          </w:tcPr>
          <w:p w:rsidR="005F04AA" w:rsidRPr="00106AFD" w:rsidRDefault="005F04AA" w:rsidP="005F0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84" w:type="dxa"/>
            <w:vAlign w:val="center"/>
          </w:tcPr>
          <w:p w:rsidR="005F04AA" w:rsidRPr="00106AFD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перемешивания</w:t>
            </w:r>
          </w:p>
        </w:tc>
        <w:tc>
          <w:tcPr>
            <w:tcW w:w="2361" w:type="dxa"/>
            <w:vAlign w:val="center"/>
          </w:tcPr>
          <w:p w:rsidR="005F04AA" w:rsidRPr="00106AFD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2640" w:type="dxa"/>
            <w:vAlign w:val="center"/>
          </w:tcPr>
          <w:p w:rsidR="005F04AA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</w:t>
            </w:r>
          </w:p>
        </w:tc>
      </w:tr>
      <w:tr w:rsidR="004E2444" w:rsidRPr="00106AFD" w:rsidTr="00913E8F">
        <w:tc>
          <w:tcPr>
            <w:tcW w:w="577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84" w:type="dxa"/>
          </w:tcPr>
          <w:p w:rsidR="004E2444" w:rsidRPr="00106AFD" w:rsidRDefault="004E2444" w:rsidP="00FA2E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старта</w:t>
            </w:r>
          </w:p>
        </w:tc>
        <w:tc>
          <w:tcPr>
            <w:tcW w:w="2361" w:type="dxa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2640" w:type="dxa"/>
          </w:tcPr>
          <w:p w:rsidR="004E2444" w:rsidRPr="008B582C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</w:t>
            </w:r>
          </w:p>
        </w:tc>
      </w:tr>
      <w:tr w:rsidR="004E2444" w:rsidRPr="00A11D53" w:rsidTr="00913E8F">
        <w:tc>
          <w:tcPr>
            <w:tcW w:w="577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84" w:type="dxa"/>
            <w:vAlign w:val="center"/>
          </w:tcPr>
          <w:p w:rsidR="004E2444" w:rsidRPr="00106AFD" w:rsidRDefault="004E2444" w:rsidP="00FA2E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гелеобразования</w:t>
            </w:r>
          </w:p>
        </w:tc>
        <w:tc>
          <w:tcPr>
            <w:tcW w:w="2361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2640" w:type="dxa"/>
            <w:vAlign w:val="center"/>
          </w:tcPr>
          <w:p w:rsidR="004E2444" w:rsidRPr="008B582C" w:rsidRDefault="005F04AA" w:rsidP="004E2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25-40</w:t>
            </w:r>
          </w:p>
        </w:tc>
      </w:tr>
      <w:tr w:rsidR="004E2444" w:rsidRPr="00A11D53" w:rsidTr="00913E8F">
        <w:tc>
          <w:tcPr>
            <w:tcW w:w="577" w:type="dxa"/>
            <w:vAlign w:val="center"/>
          </w:tcPr>
          <w:p w:rsidR="004E2444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84" w:type="dxa"/>
            <w:vAlign w:val="center"/>
          </w:tcPr>
          <w:p w:rsidR="004E2444" w:rsidRDefault="004E2444" w:rsidP="00FA2E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роста</w:t>
            </w:r>
          </w:p>
        </w:tc>
        <w:tc>
          <w:tcPr>
            <w:tcW w:w="2361" w:type="dxa"/>
            <w:vAlign w:val="center"/>
          </w:tcPr>
          <w:p w:rsidR="004E2444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2640" w:type="dxa"/>
            <w:vAlign w:val="center"/>
          </w:tcPr>
          <w:p w:rsidR="004E2444" w:rsidRPr="008B582C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52-65</w:t>
            </w:r>
          </w:p>
        </w:tc>
      </w:tr>
      <w:tr w:rsidR="004E2444" w:rsidRPr="00106AFD" w:rsidTr="00913E8F">
        <w:tc>
          <w:tcPr>
            <w:tcW w:w="577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84" w:type="dxa"/>
            <w:vAlign w:val="center"/>
          </w:tcPr>
          <w:p w:rsidR="004E2444" w:rsidRPr="00106AFD" w:rsidRDefault="004E2444" w:rsidP="00FA2E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Кажущаяся плотность при свободном вспенивании</w:t>
            </w:r>
          </w:p>
        </w:tc>
        <w:tc>
          <w:tcPr>
            <w:tcW w:w="2361" w:type="dxa"/>
            <w:vAlign w:val="center"/>
          </w:tcPr>
          <w:p w:rsidR="004E2444" w:rsidRPr="00106AFD" w:rsidRDefault="004E2444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кг/м</w:t>
            </w:r>
            <w:r w:rsidRPr="0039049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640" w:type="dxa"/>
            <w:vAlign w:val="center"/>
          </w:tcPr>
          <w:p w:rsidR="004E2444" w:rsidRPr="00BF2CD7" w:rsidRDefault="005F04AA" w:rsidP="00FA2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38-45</w:t>
            </w:r>
          </w:p>
        </w:tc>
      </w:tr>
    </w:tbl>
    <w:p w:rsidR="00FA2E4B" w:rsidRDefault="00FA2E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3E8F" w:rsidRDefault="00913E8F" w:rsidP="0033628B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13E8F" w:rsidRDefault="00913E8F" w:rsidP="0033628B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13E8F" w:rsidRDefault="00913E8F" w:rsidP="0033628B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913E8F" w:rsidRPr="00913E8F" w:rsidRDefault="00913E8F" w:rsidP="0033628B">
      <w:pPr>
        <w:jc w:val="center"/>
        <w:rPr>
          <w:rFonts w:ascii="Times New Roman" w:hAnsi="Times New Roman" w:cs="Times New Roman"/>
          <w:sz w:val="10"/>
          <w:lang w:val="ru-RU"/>
        </w:rPr>
      </w:pPr>
    </w:p>
    <w:p w:rsidR="00E46CEA" w:rsidRDefault="00E46CEA" w:rsidP="0033628B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33628B" w:rsidRDefault="0033628B" w:rsidP="0033628B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 – Изоцианат</w:t>
      </w:r>
    </w:p>
    <w:p w:rsidR="0033628B" w:rsidRDefault="0033628B" w:rsidP="00E25EC1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Характеристики</w:t>
      </w:r>
      <w:r w:rsidRPr="0039049A">
        <w:rPr>
          <w:rFonts w:ascii="Times New Roman" w:hAnsi="Times New Roman" w:cs="Times New Roman"/>
          <w:sz w:val="28"/>
          <w:lang w:val="ru-RU"/>
        </w:rPr>
        <w:t xml:space="preserve"> </w:t>
      </w:r>
      <w:r w:rsidR="00901FC0">
        <w:rPr>
          <w:rFonts w:ascii="Times New Roman" w:hAnsi="Times New Roman" w:cs="Times New Roman"/>
          <w:sz w:val="28"/>
          <w:lang w:val="ru-RU"/>
        </w:rPr>
        <w:t>согласно паспорта</w:t>
      </w:r>
      <w:r w:rsidR="00D04671">
        <w:rPr>
          <w:rFonts w:ascii="Times New Roman" w:hAnsi="Times New Roman" w:cs="Times New Roman"/>
          <w:sz w:val="28"/>
          <w:lang w:val="ru-RU"/>
        </w:rPr>
        <w:t xml:space="preserve"> качества на изоцианат </w:t>
      </w:r>
      <w:r w:rsidR="00D04671">
        <w:rPr>
          <w:rFonts w:ascii="Times New Roman" w:hAnsi="Times New Roman" w:cs="Times New Roman"/>
          <w:sz w:val="28"/>
        </w:rPr>
        <w:t>Wannat</w:t>
      </w:r>
      <w:r w:rsidR="00D04671" w:rsidRPr="00D04671">
        <w:rPr>
          <w:rFonts w:ascii="Times New Roman" w:hAnsi="Times New Roman" w:cs="Times New Roman"/>
          <w:sz w:val="28"/>
          <w:lang w:val="ru-RU"/>
        </w:rPr>
        <w:t xml:space="preserve">е </w:t>
      </w:r>
      <w:r w:rsidR="00D04671">
        <w:rPr>
          <w:rFonts w:ascii="Times New Roman" w:hAnsi="Times New Roman" w:cs="Times New Roman"/>
          <w:sz w:val="28"/>
        </w:rPr>
        <w:t>PM</w:t>
      </w:r>
      <w:r w:rsidR="00D04671" w:rsidRPr="00D04671">
        <w:rPr>
          <w:rFonts w:ascii="Times New Roman" w:hAnsi="Times New Roman" w:cs="Times New Roman"/>
          <w:sz w:val="28"/>
          <w:lang w:val="ru-RU"/>
        </w:rPr>
        <w:t xml:space="preserve"> 700 </w:t>
      </w:r>
      <w:r w:rsidR="00D04671">
        <w:rPr>
          <w:rFonts w:ascii="Times New Roman" w:hAnsi="Times New Roman" w:cs="Times New Roman"/>
          <w:sz w:val="28"/>
          <w:lang w:val="ru-RU"/>
        </w:rPr>
        <w:t>либо его аналоги.</w:t>
      </w:r>
    </w:p>
    <w:p w:rsidR="00913E8F" w:rsidRDefault="00913E8F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0A7A2C" w:rsidRDefault="0033628B" w:rsidP="000A7A2C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В – 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СИНТРОНОЛ </w:t>
      </w:r>
      <w:r w:rsidR="004E2444" w:rsidRPr="004E2444">
        <w:rPr>
          <w:rFonts w:ascii="Times New Roman" w:hAnsi="Times New Roman" w:cs="Times New Roman"/>
          <w:sz w:val="28"/>
        </w:rPr>
        <w:t>R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 </w:t>
      </w:r>
      <w:r w:rsidR="004E2444" w:rsidRPr="004E2444">
        <w:rPr>
          <w:rFonts w:ascii="Times New Roman" w:hAnsi="Times New Roman" w:cs="Times New Roman"/>
          <w:sz w:val="28"/>
        </w:rPr>
        <w:t>PIR</w:t>
      </w:r>
      <w:r w:rsidR="00D02952">
        <w:rPr>
          <w:rFonts w:ascii="Times New Roman" w:hAnsi="Times New Roman" w:cs="Times New Roman"/>
          <w:sz w:val="28"/>
          <w:lang w:val="ru-RU"/>
        </w:rPr>
        <w:t xml:space="preserve"> </w:t>
      </w:r>
      <w:r w:rsidR="004E2444">
        <w:rPr>
          <w:rFonts w:ascii="Times New Roman" w:hAnsi="Times New Roman" w:cs="Times New Roman"/>
          <w:sz w:val="28"/>
        </w:rPr>
        <w:t>cat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 1</w:t>
      </w:r>
      <w:r w:rsidR="000A7A2C">
        <w:rPr>
          <w:rFonts w:ascii="Times New Roman" w:hAnsi="Times New Roman" w:cs="Times New Roman"/>
          <w:sz w:val="28"/>
          <w:lang w:val="ru-RU"/>
        </w:rPr>
        <w:t xml:space="preserve"> (ПИР-стартовый катализатор)</w:t>
      </w:r>
    </w:p>
    <w:p w:rsidR="000A7A2C" w:rsidRPr="000A7A2C" w:rsidRDefault="000A7A2C" w:rsidP="000A7A2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Характеристики</w:t>
      </w:r>
      <w:r w:rsidRPr="0039049A">
        <w:rPr>
          <w:rFonts w:ascii="Times New Roman" w:hAnsi="Times New Roman" w:cs="Times New Roman"/>
          <w:sz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Y="-48"/>
        <w:tblW w:w="9678" w:type="dxa"/>
        <w:tblLook w:val="04A0" w:firstRow="1" w:lastRow="0" w:firstColumn="1" w:lastColumn="0" w:noHBand="0" w:noVBand="1"/>
      </w:tblPr>
      <w:tblGrid>
        <w:gridCol w:w="571"/>
        <w:gridCol w:w="2831"/>
        <w:gridCol w:w="2127"/>
        <w:gridCol w:w="4149"/>
      </w:tblGrid>
      <w:tr w:rsidR="00FA2E4B" w:rsidRPr="00106AFD" w:rsidTr="00C47C36">
        <w:tc>
          <w:tcPr>
            <w:tcW w:w="571" w:type="dxa"/>
            <w:vAlign w:val="center"/>
          </w:tcPr>
          <w:p w:rsidR="00FA2E4B" w:rsidRPr="00106AFD" w:rsidRDefault="00FA2E4B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A2E4B" w:rsidRPr="00106AFD" w:rsidRDefault="00FA2E4B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1" w:type="dxa"/>
            <w:vAlign w:val="center"/>
          </w:tcPr>
          <w:p w:rsidR="00FA2E4B" w:rsidRPr="00106AFD" w:rsidRDefault="00FA2E4B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FA2E4B" w:rsidRPr="00106AFD" w:rsidRDefault="00FA2E4B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149" w:type="dxa"/>
            <w:vAlign w:val="center"/>
          </w:tcPr>
          <w:p w:rsidR="00FA2E4B" w:rsidRPr="00106AFD" w:rsidRDefault="00D65E7D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2F1672" w:rsidRPr="005F04AA" w:rsidTr="00C47C36">
        <w:tc>
          <w:tcPr>
            <w:tcW w:w="571" w:type="dxa"/>
            <w:vAlign w:val="center"/>
          </w:tcPr>
          <w:p w:rsidR="002F1672" w:rsidRPr="00106AFD" w:rsidRDefault="002F1672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1" w:type="dxa"/>
            <w:vAlign w:val="center"/>
          </w:tcPr>
          <w:p w:rsidR="002F1672" w:rsidRPr="00106AFD" w:rsidRDefault="002F1672" w:rsidP="00336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вид</w:t>
            </w:r>
          </w:p>
        </w:tc>
        <w:tc>
          <w:tcPr>
            <w:tcW w:w="2127" w:type="dxa"/>
            <w:vAlign w:val="center"/>
          </w:tcPr>
          <w:p w:rsidR="002F1672" w:rsidRPr="00106AFD" w:rsidRDefault="002F1672" w:rsidP="00542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49" w:type="dxa"/>
          </w:tcPr>
          <w:p w:rsidR="002F1672" w:rsidRPr="00106AFD" w:rsidRDefault="002F1672" w:rsidP="00C94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Однородная жидкость от бесцветного до темно-жёлтого цвета</w:t>
            </w:r>
          </w:p>
        </w:tc>
      </w:tr>
      <w:tr w:rsidR="00404D20" w:rsidRPr="00A11D53" w:rsidTr="00C47C36">
        <w:tc>
          <w:tcPr>
            <w:tcW w:w="571" w:type="dxa"/>
            <w:vAlign w:val="center"/>
          </w:tcPr>
          <w:p w:rsidR="00404D20" w:rsidRPr="00106AFD" w:rsidRDefault="00404D20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1" w:type="dxa"/>
            <w:vAlign w:val="center"/>
          </w:tcPr>
          <w:p w:rsidR="00404D20" w:rsidRPr="000A7A2C" w:rsidRDefault="00404D20" w:rsidP="002F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при 25°С</w:t>
            </w:r>
          </w:p>
        </w:tc>
        <w:tc>
          <w:tcPr>
            <w:tcW w:w="2127" w:type="dxa"/>
            <w:vAlign w:val="center"/>
          </w:tcPr>
          <w:p w:rsidR="00404D20" w:rsidRPr="00106AFD" w:rsidRDefault="00404D20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4149" w:type="dxa"/>
            <w:vAlign w:val="center"/>
          </w:tcPr>
          <w:p w:rsidR="00404D20" w:rsidRPr="00106AFD" w:rsidRDefault="005F04AA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1000-1100</w:t>
            </w:r>
          </w:p>
        </w:tc>
      </w:tr>
      <w:tr w:rsidR="00404D20" w:rsidRPr="00A11D53" w:rsidTr="00C47C36">
        <w:tc>
          <w:tcPr>
            <w:tcW w:w="571" w:type="dxa"/>
            <w:vAlign w:val="center"/>
          </w:tcPr>
          <w:p w:rsidR="00404D20" w:rsidRDefault="00404D20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1" w:type="dxa"/>
            <w:vAlign w:val="center"/>
          </w:tcPr>
          <w:p w:rsidR="00404D20" w:rsidRDefault="00404D20" w:rsidP="002F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25°С</w:t>
            </w:r>
          </w:p>
        </w:tc>
        <w:tc>
          <w:tcPr>
            <w:tcW w:w="2127" w:type="dxa"/>
            <w:vAlign w:val="center"/>
          </w:tcPr>
          <w:p w:rsidR="00404D20" w:rsidRDefault="00404D20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мПа*с</w:t>
            </w:r>
          </w:p>
        </w:tc>
        <w:tc>
          <w:tcPr>
            <w:tcW w:w="4149" w:type="dxa"/>
            <w:vAlign w:val="center"/>
          </w:tcPr>
          <w:p w:rsidR="00404D20" w:rsidRDefault="005F04AA" w:rsidP="002F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50</w:t>
            </w:r>
          </w:p>
        </w:tc>
      </w:tr>
    </w:tbl>
    <w:p w:rsidR="00D55643" w:rsidRDefault="00D55643" w:rsidP="00D55643">
      <w:pPr>
        <w:pStyle w:val="Default"/>
        <w:rPr>
          <w:rFonts w:ascii="Times New Roman" w:hAnsi="Times New Roman" w:cs="Times New Roman"/>
          <w:b/>
          <w:bCs/>
          <w:lang w:val="ru-RU"/>
        </w:rPr>
      </w:pPr>
    </w:p>
    <w:p w:rsidR="000A7A2C" w:rsidRDefault="0033628B" w:rsidP="000A7A2C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 – 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СИНТРОНОЛ </w:t>
      </w:r>
      <w:r w:rsidR="004E2444" w:rsidRPr="004E2444">
        <w:rPr>
          <w:rFonts w:ascii="Times New Roman" w:hAnsi="Times New Roman" w:cs="Times New Roman"/>
          <w:sz w:val="28"/>
        </w:rPr>
        <w:t>R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 </w:t>
      </w:r>
      <w:r w:rsidR="004E2444" w:rsidRPr="004E2444">
        <w:rPr>
          <w:rFonts w:ascii="Times New Roman" w:hAnsi="Times New Roman" w:cs="Times New Roman"/>
          <w:sz w:val="28"/>
        </w:rPr>
        <w:t>PIR</w:t>
      </w:r>
      <w:r w:rsidR="00D02952">
        <w:rPr>
          <w:rFonts w:ascii="Times New Roman" w:hAnsi="Times New Roman" w:cs="Times New Roman"/>
          <w:sz w:val="28"/>
          <w:lang w:val="ru-RU"/>
        </w:rPr>
        <w:t xml:space="preserve"> </w:t>
      </w:r>
      <w:r w:rsidR="004E2444">
        <w:rPr>
          <w:rFonts w:ascii="Times New Roman" w:hAnsi="Times New Roman" w:cs="Times New Roman"/>
          <w:sz w:val="28"/>
        </w:rPr>
        <w:t>cat</w:t>
      </w:r>
      <w:r w:rsidR="004E2444" w:rsidRPr="004E2444">
        <w:rPr>
          <w:rFonts w:ascii="Times New Roman" w:hAnsi="Times New Roman" w:cs="Times New Roman"/>
          <w:sz w:val="28"/>
          <w:lang w:val="ru-RU"/>
        </w:rPr>
        <w:t xml:space="preserve"> </w:t>
      </w:r>
      <w:r w:rsidR="004E2444">
        <w:rPr>
          <w:rFonts w:ascii="Times New Roman" w:hAnsi="Times New Roman" w:cs="Times New Roman"/>
          <w:sz w:val="28"/>
          <w:lang w:val="ru-RU"/>
        </w:rPr>
        <w:t>2</w:t>
      </w:r>
      <w:r w:rsidR="000A7A2C">
        <w:rPr>
          <w:rFonts w:ascii="Times New Roman" w:hAnsi="Times New Roman" w:cs="Times New Roman"/>
          <w:sz w:val="28"/>
          <w:lang w:val="ru-RU"/>
        </w:rPr>
        <w:t xml:space="preserve"> (ПИР-катализатор тримеризации)</w:t>
      </w:r>
    </w:p>
    <w:p w:rsidR="000A7A2C" w:rsidRPr="000A7A2C" w:rsidRDefault="000A7A2C" w:rsidP="000A7A2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Характеристики</w:t>
      </w:r>
      <w:r w:rsidRPr="0039049A">
        <w:rPr>
          <w:rFonts w:ascii="Times New Roman" w:hAnsi="Times New Roman" w:cs="Times New Roman"/>
          <w:sz w:val="28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Y="-48"/>
        <w:tblW w:w="9634" w:type="dxa"/>
        <w:tblLook w:val="04A0" w:firstRow="1" w:lastRow="0" w:firstColumn="1" w:lastColumn="0" w:noHBand="0" w:noVBand="1"/>
      </w:tblPr>
      <w:tblGrid>
        <w:gridCol w:w="660"/>
        <w:gridCol w:w="2454"/>
        <w:gridCol w:w="1559"/>
        <w:gridCol w:w="4961"/>
      </w:tblGrid>
      <w:tr w:rsidR="000A7A2C" w:rsidRPr="00106AFD" w:rsidTr="00474EAD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454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961" w:type="dxa"/>
            <w:vAlign w:val="center"/>
          </w:tcPr>
          <w:p w:rsidR="000A7A2C" w:rsidRPr="00106AFD" w:rsidRDefault="00D33A9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0A7A2C" w:rsidRPr="005F04AA" w:rsidTr="00542923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4" w:type="dxa"/>
            <w:vAlign w:val="center"/>
          </w:tcPr>
          <w:p w:rsidR="000A7A2C" w:rsidRPr="00106AFD" w:rsidRDefault="000A7A2C" w:rsidP="003362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вид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542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</w:tcPr>
          <w:p w:rsidR="000A7A2C" w:rsidRPr="00106AFD" w:rsidRDefault="008F1EAD" w:rsidP="00C94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Однородная жидкость от бес</w:t>
            </w:r>
            <w:r w:rsidR="00C94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цветного до темно-жёлтого цвета</w:t>
            </w:r>
          </w:p>
        </w:tc>
      </w:tr>
      <w:tr w:rsidR="000A7A2C" w:rsidRPr="00A11D53" w:rsidTr="00474EAD">
        <w:tc>
          <w:tcPr>
            <w:tcW w:w="660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4" w:type="dxa"/>
            <w:vAlign w:val="center"/>
          </w:tcPr>
          <w:p w:rsidR="000A7A2C" w:rsidRPr="000A7A2C" w:rsidRDefault="000A7A2C" w:rsidP="00474E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при 25°С</w:t>
            </w:r>
          </w:p>
        </w:tc>
        <w:tc>
          <w:tcPr>
            <w:tcW w:w="1559" w:type="dxa"/>
            <w:vAlign w:val="center"/>
          </w:tcPr>
          <w:p w:rsidR="000A7A2C" w:rsidRPr="00106AFD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4961" w:type="dxa"/>
            <w:vAlign w:val="center"/>
          </w:tcPr>
          <w:p w:rsidR="000A7A2C" w:rsidRPr="00106AFD" w:rsidRDefault="00E46CEA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1100-1200</w:t>
            </w:r>
          </w:p>
        </w:tc>
      </w:tr>
      <w:tr w:rsidR="000A7A2C" w:rsidRPr="00A11D53" w:rsidTr="00474EAD">
        <w:tc>
          <w:tcPr>
            <w:tcW w:w="660" w:type="dxa"/>
            <w:vAlign w:val="center"/>
          </w:tcPr>
          <w:p w:rsidR="000A7A2C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4" w:type="dxa"/>
            <w:vAlign w:val="center"/>
          </w:tcPr>
          <w:p w:rsidR="000A7A2C" w:rsidRDefault="000A7A2C" w:rsidP="00474E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25°С</w:t>
            </w:r>
          </w:p>
        </w:tc>
        <w:tc>
          <w:tcPr>
            <w:tcW w:w="1559" w:type="dxa"/>
            <w:vAlign w:val="center"/>
          </w:tcPr>
          <w:p w:rsidR="000A7A2C" w:rsidRDefault="000A7A2C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мПа*с</w:t>
            </w:r>
          </w:p>
        </w:tc>
        <w:tc>
          <w:tcPr>
            <w:tcW w:w="4961" w:type="dxa"/>
            <w:vAlign w:val="center"/>
          </w:tcPr>
          <w:p w:rsidR="000A7A2C" w:rsidRDefault="005F04AA" w:rsidP="0047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</w:t>
            </w:r>
          </w:p>
        </w:tc>
      </w:tr>
    </w:tbl>
    <w:p w:rsidR="000A7A2C" w:rsidRPr="00106AFD" w:rsidRDefault="000A7A2C" w:rsidP="000A7A2C">
      <w:pPr>
        <w:pStyle w:val="Default"/>
        <w:rPr>
          <w:rFonts w:ascii="Times New Roman" w:hAnsi="Times New Roman" w:cs="Times New Roman"/>
          <w:b/>
          <w:bCs/>
          <w:lang w:val="ru-RU"/>
        </w:rPr>
      </w:pPr>
    </w:p>
    <w:p w:rsidR="002D38D1" w:rsidRDefault="002D38D1" w:rsidP="002D38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8D1">
        <w:rPr>
          <w:rFonts w:ascii="Times New Roman" w:hAnsi="Times New Roman" w:cs="Times New Roman"/>
          <w:b/>
          <w:sz w:val="24"/>
          <w:szCs w:val="24"/>
          <w:lang w:val="ru-RU"/>
        </w:rPr>
        <w:t>Указания к применению:</w:t>
      </w:r>
    </w:p>
    <w:p w:rsidR="00C94BA1" w:rsidRPr="002D38D1" w:rsidRDefault="00C94BA1" w:rsidP="00E25EC1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BA1">
        <w:rPr>
          <w:rFonts w:ascii="Times New Roman" w:hAnsi="Times New Roman" w:cs="Times New Roman"/>
          <w:sz w:val="24"/>
          <w:szCs w:val="24"/>
          <w:lang w:val="ru-RU"/>
        </w:rPr>
        <w:t>Компонент А перед переработкой необходимо гомогенизировать путем тщательного перемешивания и дополнить катализаторами и вспенивателем в</w:t>
      </w:r>
      <w:r w:rsidR="00034C2D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рекомендуемом</w:t>
      </w:r>
      <w:r w:rsidRPr="00C94BA1">
        <w:rPr>
          <w:rFonts w:ascii="Times New Roman" w:hAnsi="Times New Roman" w:cs="Times New Roman"/>
          <w:sz w:val="24"/>
          <w:szCs w:val="24"/>
          <w:lang w:val="ru-RU"/>
        </w:rPr>
        <w:t xml:space="preserve"> соотношении,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указанном ниже.</w:t>
      </w:r>
    </w:p>
    <w:p w:rsidR="002D38D1" w:rsidRPr="0003605F" w:rsidRDefault="00376215" w:rsidP="00E25EC1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Рекомендуемое с</w:t>
      </w:r>
      <w:r w:rsidR="002D38D1" w:rsidRPr="002D38D1">
        <w:rPr>
          <w:rFonts w:ascii="Times New Roman" w:hAnsi="Times New Roman" w:cs="Times New Roman"/>
          <w:sz w:val="24"/>
          <w:szCs w:val="24"/>
          <w:lang w:val="ru-RU"/>
        </w:rPr>
        <w:t>оотношение компонентов составляет</w:t>
      </w:r>
      <w:r w:rsidR="0003605F" w:rsidRPr="0003605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D38D1" w:rsidRPr="002D38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8"/>
        <w:gridCol w:w="1362"/>
        <w:gridCol w:w="1363"/>
        <w:gridCol w:w="1348"/>
        <w:gridCol w:w="1348"/>
        <w:gridCol w:w="1279"/>
      </w:tblGrid>
      <w:tr w:rsidR="004A6218" w:rsidRPr="006D00C7" w:rsidTr="004A6218">
        <w:tc>
          <w:tcPr>
            <w:tcW w:w="2259" w:type="dxa"/>
          </w:tcPr>
          <w:p w:rsidR="004A6218" w:rsidRPr="006D00C7" w:rsidRDefault="004A6218" w:rsidP="0003605F">
            <w:pPr>
              <w:pStyle w:val="af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Компонент</w:t>
            </w:r>
          </w:p>
        </w:tc>
        <w:tc>
          <w:tcPr>
            <w:tcW w:w="1362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363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1348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348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1279" w:type="dxa"/>
          </w:tcPr>
          <w:p w:rsidR="004A6218" w:rsidRPr="006D00C7" w:rsidRDefault="00C94BA1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н-п</w:t>
            </w:r>
            <w:r w:rsidR="004A6218">
              <w:rPr>
                <w:rFonts w:ascii="Times New Roman" w:hAnsi="Times New Roman" w:cs="Times New Roman"/>
                <w:sz w:val="24"/>
                <w:lang w:val="ru-RU"/>
              </w:rPr>
              <w:t>ентан</w:t>
            </w:r>
          </w:p>
        </w:tc>
      </w:tr>
      <w:tr w:rsidR="004A6218" w:rsidRPr="006D00C7" w:rsidTr="00D04671">
        <w:tc>
          <w:tcPr>
            <w:tcW w:w="2259" w:type="dxa"/>
            <w:vAlign w:val="center"/>
          </w:tcPr>
          <w:p w:rsidR="004A6218" w:rsidRPr="006D00C7" w:rsidRDefault="004A6218" w:rsidP="00D04671">
            <w:pPr>
              <w:pStyle w:val="af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Массовых частей</w:t>
            </w:r>
          </w:p>
        </w:tc>
        <w:tc>
          <w:tcPr>
            <w:tcW w:w="1362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363" w:type="dxa"/>
            <w:vAlign w:val="center"/>
          </w:tcPr>
          <w:p w:rsidR="004A6218" w:rsidRPr="006D00C7" w:rsidRDefault="004A6218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D00C7">
              <w:rPr>
                <w:rFonts w:ascii="Times New Roman" w:hAnsi="Times New Roman" w:cs="Times New Roman"/>
                <w:sz w:val="24"/>
                <w:lang w:val="ru-RU"/>
              </w:rPr>
              <w:t>195</w:t>
            </w:r>
          </w:p>
        </w:tc>
        <w:tc>
          <w:tcPr>
            <w:tcW w:w="1348" w:type="dxa"/>
            <w:vAlign w:val="center"/>
          </w:tcPr>
          <w:p w:rsidR="004A6218" w:rsidRPr="006D00C7" w:rsidRDefault="002C09F5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3,3</w:t>
            </w:r>
          </w:p>
        </w:tc>
        <w:tc>
          <w:tcPr>
            <w:tcW w:w="1348" w:type="dxa"/>
            <w:vAlign w:val="center"/>
          </w:tcPr>
          <w:p w:rsidR="00D83572" w:rsidRPr="006D00C7" w:rsidRDefault="002C09F5" w:rsidP="00D8357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3,7</w:t>
            </w:r>
          </w:p>
        </w:tc>
        <w:tc>
          <w:tcPr>
            <w:tcW w:w="1279" w:type="dxa"/>
          </w:tcPr>
          <w:p w:rsidR="004A6218" w:rsidRDefault="002C09F5" w:rsidP="006D00C7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</w:tr>
    </w:tbl>
    <w:p w:rsidR="002D38D1" w:rsidRDefault="00C94BA1" w:rsidP="00E25EC1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BA1">
        <w:rPr>
          <w:rFonts w:ascii="Times New Roman" w:hAnsi="Times New Roman" w:cs="Times New Roman"/>
          <w:sz w:val="24"/>
          <w:szCs w:val="24"/>
          <w:lang w:val="ru-RU"/>
        </w:rPr>
        <w:t>Полиуретановые компоненты чувствительны к влаге.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8D1">
        <w:rPr>
          <w:rFonts w:ascii="Times New Roman" w:hAnsi="Times New Roman" w:cs="Times New Roman"/>
          <w:sz w:val="24"/>
          <w:szCs w:val="24"/>
          <w:lang w:val="ru-RU"/>
        </w:rPr>
        <w:t>Хранить компоненты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</w:t>
      </w:r>
    </w:p>
    <w:p w:rsidR="0078705B" w:rsidRPr="002E25F4" w:rsidRDefault="00C94BA1" w:rsidP="002E25F4">
      <w:pPr>
        <w:pStyle w:val="af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8D1">
        <w:rPr>
          <w:rFonts w:ascii="Times New Roman" w:hAnsi="Times New Roman" w:cs="Times New Roman"/>
          <w:sz w:val="24"/>
          <w:szCs w:val="24"/>
          <w:lang w:val="ru-RU"/>
        </w:rPr>
        <w:t>Предпочтительная темпе</w:t>
      </w:r>
      <w:r>
        <w:rPr>
          <w:rFonts w:ascii="Times New Roman" w:hAnsi="Times New Roman" w:cs="Times New Roman"/>
          <w:sz w:val="24"/>
          <w:szCs w:val="24"/>
          <w:lang w:val="ru-RU"/>
        </w:rPr>
        <w:t>ратура хранения компонентов – 15</w:t>
      </w:r>
      <w:r w:rsidRPr="002D38D1">
        <w:rPr>
          <w:rFonts w:ascii="Times New Roman" w:hAnsi="Times New Roman" w:cs="Times New Roman"/>
          <w:sz w:val="24"/>
          <w:szCs w:val="24"/>
          <w:lang w:val="ru-RU"/>
        </w:rPr>
        <w:t>-25 ℃.</w:t>
      </w:r>
    </w:p>
    <w:p w:rsidR="00CF5310" w:rsidRDefault="00CF5310" w:rsidP="00602DF3">
      <w:pPr>
        <w:spacing w:after="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Меры предосторожности</w:t>
      </w:r>
    </w:p>
    <w:p w:rsidR="00C94BA1" w:rsidRPr="00ED568C" w:rsidRDefault="00C94BA1" w:rsidP="00ED56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68C">
        <w:rPr>
          <w:rFonts w:ascii="Times New Roman" w:hAnsi="Times New Roman" w:cs="Times New Roman"/>
          <w:sz w:val="24"/>
          <w:szCs w:val="24"/>
          <w:lang w:val="ru-RU"/>
        </w:rPr>
        <w:t>Во время работы необходимо использовать защитные очки, перчатки, защитную обувь.</w:t>
      </w:r>
      <w:r w:rsidR="00D04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568C">
        <w:rPr>
          <w:rFonts w:ascii="Times New Roman" w:hAnsi="Times New Roman" w:cs="Times New Roman"/>
          <w:sz w:val="24"/>
          <w:szCs w:val="24"/>
          <w:lang w:val="ru-RU"/>
        </w:rPr>
        <w:t>Компонент Б (изоцианатный компонент) раздражает глаза, органы дыхания и кожу. Возможна сенсибилизация посредством вдыхания и контакта с кожей. Изоцианат опасен для здоровья при вдыхании. При переработке обязательно соблюдать меры предосторожности, описанные в</w:t>
      </w:r>
      <w:r w:rsidR="007B3A09" w:rsidRPr="00ED568C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ED568C">
        <w:rPr>
          <w:rFonts w:ascii="Times New Roman" w:hAnsi="Times New Roman" w:cs="Times New Roman"/>
          <w:sz w:val="24"/>
          <w:szCs w:val="24"/>
          <w:lang w:val="ru-RU"/>
        </w:rPr>
        <w:t xml:space="preserve"> паспорте безопасности. То же самое действительно для возможной опасности компонента А (полиольного компонента), а также для дополнительных компонентов.</w:t>
      </w:r>
    </w:p>
    <w:p w:rsidR="002E25F4" w:rsidRDefault="002E25F4" w:rsidP="007212DA">
      <w:pPr>
        <w:spacing w:after="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5F4" w:rsidRDefault="002E25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7212DA" w:rsidRDefault="007212DA" w:rsidP="007212DA">
      <w:pPr>
        <w:spacing w:after="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Внимание</w:t>
      </w:r>
    </w:p>
    <w:p w:rsidR="00BA3E2B" w:rsidRPr="00BA3E2B" w:rsidRDefault="00BA3E2B" w:rsidP="00ED56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E2B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данные являются ориентировочными и не представляют собой </w:t>
      </w:r>
      <w:bookmarkStart w:id="0" w:name="_GoBack"/>
      <w:bookmarkEnd w:id="0"/>
      <w:r w:rsidRPr="00BA3E2B">
        <w:rPr>
          <w:rFonts w:ascii="Times New Roman" w:hAnsi="Times New Roman" w:cs="Times New Roman"/>
          <w:sz w:val="24"/>
          <w:szCs w:val="24"/>
          <w:lang w:val="ru-RU"/>
        </w:rPr>
        <w:t>гарантированных свойств. Из-за изобилия факторов, которые могут оказывать влияние при переработке и использовании наших материалов, они не освобождают перерабатывающее предприятие от собственных испытаний и опытов. Не следует выводить из наших данных юридически обязательную гарантию определенных свойств или годности для конкретной области применения. Соответствующим образом защищённые права, а также существующие законы и предписания, должны соблюдаться получателем нашей продукции под собственную ответственность.</w:t>
      </w:r>
    </w:p>
    <w:p w:rsidR="00955AEF" w:rsidRDefault="00955AEF" w:rsidP="00955AE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хранения </w:t>
      </w:r>
      <w:r w:rsidRPr="00ED568C">
        <w:rPr>
          <w:rFonts w:ascii="Times New Roman" w:hAnsi="Times New Roman" w:cs="Times New Roman"/>
          <w:sz w:val="24"/>
          <w:szCs w:val="24"/>
          <w:lang w:val="ru-RU"/>
        </w:rPr>
        <w:t xml:space="preserve">6 месяцев </w:t>
      </w:r>
      <w:r>
        <w:rPr>
          <w:rFonts w:ascii="Times New Roman" w:hAnsi="Times New Roman" w:cs="Times New Roman"/>
          <w:sz w:val="24"/>
          <w:szCs w:val="24"/>
          <w:lang w:val="ru-RU"/>
        </w:rPr>
        <w:t>со дня изготовления</w:t>
      </w:r>
      <w:r w:rsidR="00A6789D">
        <w:rPr>
          <w:rFonts w:ascii="Times New Roman" w:hAnsi="Times New Roman" w:cs="Times New Roman"/>
          <w:sz w:val="24"/>
          <w:szCs w:val="24"/>
          <w:lang w:val="ru-RU"/>
        </w:rPr>
        <w:t xml:space="preserve"> (компонента А </w:t>
      </w:r>
      <w:r w:rsidR="00A6789D" w:rsidRPr="00ED568C">
        <w:rPr>
          <w:rFonts w:ascii="Times New Roman" w:hAnsi="Times New Roman" w:cs="Times New Roman"/>
          <w:sz w:val="24"/>
          <w:szCs w:val="24"/>
          <w:lang w:val="ru-RU"/>
        </w:rPr>
        <w:t>– 3 месяца</w:t>
      </w:r>
      <w:r w:rsidR="00A6789D" w:rsidRPr="00A6789D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955AEF" w:rsidSect="001175AB">
      <w:pgSz w:w="12240" w:h="15840"/>
      <w:pgMar w:top="567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8B" w:rsidRDefault="00E1438B" w:rsidP="006769C5">
      <w:pPr>
        <w:spacing w:after="0" w:line="240" w:lineRule="auto"/>
      </w:pPr>
      <w:r>
        <w:separator/>
      </w:r>
    </w:p>
  </w:endnote>
  <w:endnote w:type="continuationSeparator" w:id="0">
    <w:p w:rsidR="00E1438B" w:rsidRDefault="00E1438B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8B" w:rsidRDefault="00E1438B" w:rsidP="006769C5">
      <w:pPr>
        <w:spacing w:after="0" w:line="240" w:lineRule="auto"/>
      </w:pPr>
      <w:r>
        <w:separator/>
      </w:r>
    </w:p>
  </w:footnote>
  <w:footnote w:type="continuationSeparator" w:id="0">
    <w:p w:rsidR="00E1438B" w:rsidRDefault="00E1438B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292B"/>
    <w:rsid w:val="00026FEE"/>
    <w:rsid w:val="00034436"/>
    <w:rsid w:val="00034C2D"/>
    <w:rsid w:val="0003605F"/>
    <w:rsid w:val="0004776A"/>
    <w:rsid w:val="00086322"/>
    <w:rsid w:val="000A6252"/>
    <w:rsid w:val="000A7A2C"/>
    <w:rsid w:val="000B0C62"/>
    <w:rsid w:val="00101272"/>
    <w:rsid w:val="00106AFD"/>
    <w:rsid w:val="001132C0"/>
    <w:rsid w:val="001175AB"/>
    <w:rsid w:val="00141A95"/>
    <w:rsid w:val="00145206"/>
    <w:rsid w:val="0015093E"/>
    <w:rsid w:val="00197451"/>
    <w:rsid w:val="001976A1"/>
    <w:rsid w:val="001A4E58"/>
    <w:rsid w:val="001C01B7"/>
    <w:rsid w:val="00295C97"/>
    <w:rsid w:val="002A26A4"/>
    <w:rsid w:val="002C09F5"/>
    <w:rsid w:val="002C461F"/>
    <w:rsid w:val="002D38D1"/>
    <w:rsid w:val="002D40EE"/>
    <w:rsid w:val="002E05D7"/>
    <w:rsid w:val="002E25F4"/>
    <w:rsid w:val="002E435E"/>
    <w:rsid w:val="002F1672"/>
    <w:rsid w:val="002F17D3"/>
    <w:rsid w:val="002F3D61"/>
    <w:rsid w:val="00322A1E"/>
    <w:rsid w:val="0033628B"/>
    <w:rsid w:val="00357E54"/>
    <w:rsid w:val="00362BDB"/>
    <w:rsid w:val="00376215"/>
    <w:rsid w:val="0039049A"/>
    <w:rsid w:val="003C03F9"/>
    <w:rsid w:val="00404D20"/>
    <w:rsid w:val="004237E6"/>
    <w:rsid w:val="00431602"/>
    <w:rsid w:val="00452710"/>
    <w:rsid w:val="00474900"/>
    <w:rsid w:val="00493C75"/>
    <w:rsid w:val="004A6218"/>
    <w:rsid w:val="004B35F7"/>
    <w:rsid w:val="004E2444"/>
    <w:rsid w:val="004F23F1"/>
    <w:rsid w:val="0050029B"/>
    <w:rsid w:val="00514BAD"/>
    <w:rsid w:val="00526D1E"/>
    <w:rsid w:val="00542923"/>
    <w:rsid w:val="00553B6F"/>
    <w:rsid w:val="005C20B3"/>
    <w:rsid w:val="005C7C10"/>
    <w:rsid w:val="005D4FBD"/>
    <w:rsid w:val="005E4B9E"/>
    <w:rsid w:val="005E70D7"/>
    <w:rsid w:val="005F04AA"/>
    <w:rsid w:val="00602DF3"/>
    <w:rsid w:val="006464C1"/>
    <w:rsid w:val="00651161"/>
    <w:rsid w:val="006769C5"/>
    <w:rsid w:val="0069014B"/>
    <w:rsid w:val="0069067E"/>
    <w:rsid w:val="00695178"/>
    <w:rsid w:val="006B0C60"/>
    <w:rsid w:val="006B5E90"/>
    <w:rsid w:val="006C17C7"/>
    <w:rsid w:val="006C2AD1"/>
    <w:rsid w:val="006D00C7"/>
    <w:rsid w:val="006D140B"/>
    <w:rsid w:val="006E2C85"/>
    <w:rsid w:val="007212DA"/>
    <w:rsid w:val="007422D3"/>
    <w:rsid w:val="0078705B"/>
    <w:rsid w:val="007B3A09"/>
    <w:rsid w:val="007C0FCB"/>
    <w:rsid w:val="007E5270"/>
    <w:rsid w:val="007E6E2A"/>
    <w:rsid w:val="008053A4"/>
    <w:rsid w:val="00847844"/>
    <w:rsid w:val="00860AFA"/>
    <w:rsid w:val="0087210C"/>
    <w:rsid w:val="008A1AC3"/>
    <w:rsid w:val="008B582C"/>
    <w:rsid w:val="008B707E"/>
    <w:rsid w:val="008C657D"/>
    <w:rsid w:val="008E0636"/>
    <w:rsid w:val="008F1EAD"/>
    <w:rsid w:val="008F7CC3"/>
    <w:rsid w:val="00901FC0"/>
    <w:rsid w:val="00913E8F"/>
    <w:rsid w:val="00955AEF"/>
    <w:rsid w:val="009746F2"/>
    <w:rsid w:val="00975AB9"/>
    <w:rsid w:val="009C2038"/>
    <w:rsid w:val="00A00CDA"/>
    <w:rsid w:val="00A06934"/>
    <w:rsid w:val="00A11D53"/>
    <w:rsid w:val="00A421E1"/>
    <w:rsid w:val="00A43DDC"/>
    <w:rsid w:val="00A6789D"/>
    <w:rsid w:val="00A73C91"/>
    <w:rsid w:val="00AB3691"/>
    <w:rsid w:val="00AB6AA4"/>
    <w:rsid w:val="00AB6E18"/>
    <w:rsid w:val="00AC0A60"/>
    <w:rsid w:val="00AC2D11"/>
    <w:rsid w:val="00B21820"/>
    <w:rsid w:val="00B22FB0"/>
    <w:rsid w:val="00B24527"/>
    <w:rsid w:val="00B37FAD"/>
    <w:rsid w:val="00B67495"/>
    <w:rsid w:val="00BA3E2B"/>
    <w:rsid w:val="00BB11A5"/>
    <w:rsid w:val="00BB4CCE"/>
    <w:rsid w:val="00BC0F0B"/>
    <w:rsid w:val="00BC4863"/>
    <w:rsid w:val="00BE24C1"/>
    <w:rsid w:val="00BF2CD7"/>
    <w:rsid w:val="00C12808"/>
    <w:rsid w:val="00C22218"/>
    <w:rsid w:val="00C227BD"/>
    <w:rsid w:val="00C4024A"/>
    <w:rsid w:val="00C41965"/>
    <w:rsid w:val="00C45551"/>
    <w:rsid w:val="00C47C36"/>
    <w:rsid w:val="00C67C11"/>
    <w:rsid w:val="00C71368"/>
    <w:rsid w:val="00C80046"/>
    <w:rsid w:val="00C94BA1"/>
    <w:rsid w:val="00CE7207"/>
    <w:rsid w:val="00CF5310"/>
    <w:rsid w:val="00D02952"/>
    <w:rsid w:val="00D042B7"/>
    <w:rsid w:val="00D04671"/>
    <w:rsid w:val="00D33A9C"/>
    <w:rsid w:val="00D44EE4"/>
    <w:rsid w:val="00D55643"/>
    <w:rsid w:val="00D65E7D"/>
    <w:rsid w:val="00D7743C"/>
    <w:rsid w:val="00D83572"/>
    <w:rsid w:val="00DC1FDE"/>
    <w:rsid w:val="00DD1542"/>
    <w:rsid w:val="00DD3903"/>
    <w:rsid w:val="00DF21D6"/>
    <w:rsid w:val="00DF2A2A"/>
    <w:rsid w:val="00E04AED"/>
    <w:rsid w:val="00E1438B"/>
    <w:rsid w:val="00E25EC1"/>
    <w:rsid w:val="00E27534"/>
    <w:rsid w:val="00E46CEA"/>
    <w:rsid w:val="00E91AC6"/>
    <w:rsid w:val="00E9691B"/>
    <w:rsid w:val="00E96F4C"/>
    <w:rsid w:val="00ED568C"/>
    <w:rsid w:val="00F00486"/>
    <w:rsid w:val="00F22C98"/>
    <w:rsid w:val="00F25AF7"/>
    <w:rsid w:val="00F34D61"/>
    <w:rsid w:val="00F36609"/>
    <w:rsid w:val="00F54BFA"/>
    <w:rsid w:val="00F63C39"/>
    <w:rsid w:val="00F65770"/>
    <w:rsid w:val="00F668FE"/>
    <w:rsid w:val="00FA2E4B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4C8F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C62D-6B98-4740-A431-E4759823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Мальцев Даниил</cp:lastModifiedBy>
  <cp:revision>13</cp:revision>
  <cp:lastPrinted>2024-03-29T10:49:00Z</cp:lastPrinted>
  <dcterms:created xsi:type="dcterms:W3CDTF">2024-03-29T09:08:00Z</dcterms:created>
  <dcterms:modified xsi:type="dcterms:W3CDTF">2025-05-21T09:17:00Z</dcterms:modified>
</cp:coreProperties>
</file>