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E" w:rsidRPr="000C75E0" w:rsidRDefault="005B050E" w:rsidP="005B050E">
      <w:pPr>
        <w:rPr>
          <w:rFonts w:ascii="Times New Roman" w:eastAsia="Times New Roman" w:hAnsi="Times New Roman" w:cs="Times New Roman"/>
          <w:b/>
          <w:bCs/>
          <w:szCs w:val="16"/>
          <w:lang w:val="ru-RU"/>
        </w:rPr>
      </w:pPr>
      <w:r w:rsidRPr="000C75E0">
        <w:rPr>
          <w:rFonts w:ascii="Times New Roman" w:eastAsia="Times New Roman" w:hAnsi="Times New Roman" w:cs="Times New Roman"/>
          <w:b/>
          <w:bCs/>
          <w:noProof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80655" y="360218"/>
            <wp:positionH relativeFrom="column">
              <wp:align>left</wp:align>
            </wp:positionH>
            <wp:positionV relativeFrom="paragraph">
              <wp:align>top</wp:align>
            </wp:positionV>
            <wp:extent cx="3616036" cy="1332126"/>
            <wp:effectExtent l="0" t="0" r="381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36" cy="133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5E0">
        <w:rPr>
          <w:rFonts w:ascii="Times New Roman" w:eastAsia="Times New Roman" w:hAnsi="Times New Roman" w:cs="Times New Roman"/>
          <w:b/>
          <w:bCs/>
          <w:szCs w:val="16"/>
          <w:lang w:val="ru-RU"/>
        </w:rPr>
        <w:t>ООО «Полиуретановые Системы»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>223119, РБ, Минская область, Логойский район, Околовский сельсовет, д. 3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b/>
          <w:bCs/>
          <w:sz w:val="22"/>
          <w:szCs w:val="16"/>
        </w:rPr>
        <w:t>р/с</w:t>
      </w:r>
      <w:r w:rsidRPr="005B050E">
        <w:rPr>
          <w:rFonts w:eastAsia="Times New Roman" w:cs="Times New Roman"/>
          <w:sz w:val="22"/>
          <w:szCs w:val="16"/>
        </w:rPr>
        <w:t xml:space="preserve"> BY43 PJCB 3012 0757 9410 0000 0933 в ОАО «Приорбанк» ЦБУ 100,   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>BIC PJCBBY2X, адрес банка: г. Минск, ул. Радиальная, 38а</w:t>
      </w:r>
    </w:p>
    <w:p w:rsidR="005B050E" w:rsidRPr="005B050E" w:rsidRDefault="005B050E" w:rsidP="005B050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</w:pP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УНП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690871186    </w:t>
      </w: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ОКПО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506296836000</w:t>
      </w:r>
    </w:p>
    <w:p w:rsidR="000C75E0" w:rsidRPr="0028335E" w:rsidRDefault="005B050E" w:rsidP="000C75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ru-RU"/>
        </w:rPr>
        <w:br w:type="textWrapping" w:clear="all"/>
      </w:r>
      <w:r w:rsidR="00D940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ТЕХНИЧЕСКАЯ СПЕЦИФИКАЦИЯ</w:t>
      </w:r>
      <w:r w:rsidR="000C75E0"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335E" w:rsidRPr="0028335E" w:rsidRDefault="0028335E" w:rsidP="002833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Наименование продукции: </w:t>
      </w:r>
    </w:p>
    <w:p w:rsidR="0028335E" w:rsidRPr="0028335E" w:rsidRDefault="00A42E5C" w:rsidP="0028335E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Компонент А системы </w:t>
      </w:r>
      <w:r w:rsidR="001F041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компонентов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полиуретановой</w:t>
      </w:r>
      <w:r w:rsidRPr="002833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</w:t>
      </w:r>
      <w:r w:rsidR="001F041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заливки</w:t>
      </w:r>
      <w:r w:rsidRPr="002833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жесткой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пены марки</w:t>
      </w:r>
    </w:p>
    <w:p w:rsidR="0028335E" w:rsidRPr="00705451" w:rsidRDefault="0028335E" w:rsidP="0028335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3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«А СИНТРОНОЛ </w:t>
      </w:r>
      <w:r w:rsidR="001F0415">
        <w:rPr>
          <w:rFonts w:ascii="Times New Roman" w:eastAsia="Times New Roman" w:hAnsi="Times New Roman" w:cs="Times New Roman"/>
          <w:sz w:val="28"/>
          <w:szCs w:val="28"/>
        </w:rPr>
        <w:t>RF</w:t>
      </w:r>
      <w:r w:rsidRPr="007122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0415">
        <w:rPr>
          <w:rFonts w:ascii="Times New Roman" w:eastAsia="Times New Roman" w:hAnsi="Times New Roman" w:cs="Times New Roman"/>
          <w:sz w:val="28"/>
          <w:szCs w:val="28"/>
        </w:rPr>
        <w:t>PUR</w:t>
      </w:r>
      <w:r w:rsidR="001F0415" w:rsidRPr="009375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36</w:t>
      </w:r>
      <w:r w:rsidRPr="002833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28335E" w:rsidRPr="000C75E0" w:rsidRDefault="0028335E" w:rsidP="0028335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75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– полиольная см</w:t>
      </w:r>
      <w:r w:rsidR="000C75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есь</w:t>
      </w:r>
    </w:p>
    <w:p w:rsidR="0028335E" w:rsidRPr="006F6CB5" w:rsidRDefault="0028335E" w:rsidP="0028335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6F6CB5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</w:t>
      </w:r>
    </w:p>
    <w:tbl>
      <w:tblPr>
        <w:tblpPr w:leftFromText="180" w:rightFromText="180" w:vertAnchor="text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2465"/>
        <w:gridCol w:w="1566"/>
        <w:gridCol w:w="4939"/>
      </w:tblGrid>
      <w:tr w:rsidR="00D94071" w:rsidRPr="006F6CB5" w:rsidTr="00D94071">
        <w:tc>
          <w:tcPr>
            <w:tcW w:w="664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5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6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39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Допуски</w:t>
            </w:r>
          </w:p>
        </w:tc>
      </w:tr>
      <w:tr w:rsidR="00D94071" w:rsidRPr="00937578" w:rsidTr="00D94071">
        <w:trPr>
          <w:trHeight w:val="815"/>
        </w:trPr>
        <w:tc>
          <w:tcPr>
            <w:tcW w:w="664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566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9" w:type="dxa"/>
            <w:vAlign w:val="center"/>
          </w:tcPr>
          <w:p w:rsidR="00D94071" w:rsidRPr="00A26099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25A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Жидкость от бесцветного до коричневого цвета</w:t>
            </w:r>
          </w:p>
        </w:tc>
      </w:tr>
      <w:tr w:rsidR="00D94071" w:rsidRPr="006F6CB5" w:rsidTr="00D94071">
        <w:trPr>
          <w:trHeight w:val="404"/>
        </w:trPr>
        <w:tc>
          <w:tcPr>
            <w:tcW w:w="664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vAlign w:val="center"/>
          </w:tcPr>
          <w:p w:rsidR="00D94071" w:rsidRPr="006F6CB5" w:rsidRDefault="001F0415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при 20</w:t>
            </w:r>
            <w:r w:rsidR="00D94071"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1566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кг/м</w:t>
            </w: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9" w:type="dxa"/>
            <w:vAlign w:val="center"/>
          </w:tcPr>
          <w:p w:rsidR="00D94071" w:rsidRPr="00D060E7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E7">
              <w:rPr>
                <w:rFonts w:ascii="Times New Roman" w:eastAsia="Times New Roman" w:hAnsi="Times New Roman" w:cs="Times New Roman"/>
                <w:sz w:val="24"/>
                <w:szCs w:val="24"/>
              </w:rPr>
              <w:t>1050-1150</w:t>
            </w:r>
          </w:p>
        </w:tc>
      </w:tr>
      <w:tr w:rsidR="00D94071" w:rsidRPr="006F6CB5" w:rsidTr="00D94071">
        <w:tc>
          <w:tcPr>
            <w:tcW w:w="664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vAlign w:val="center"/>
          </w:tcPr>
          <w:p w:rsidR="00D94071" w:rsidRPr="006F6CB5" w:rsidRDefault="001F0415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вязкость при 20</w:t>
            </w:r>
            <w:r w:rsidR="00D94071"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1566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мПа*с</w:t>
            </w:r>
          </w:p>
        </w:tc>
        <w:tc>
          <w:tcPr>
            <w:tcW w:w="4939" w:type="dxa"/>
            <w:vAlign w:val="center"/>
          </w:tcPr>
          <w:p w:rsidR="00D94071" w:rsidRPr="001F0415" w:rsidRDefault="001F0415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3000-3600</w:t>
            </w:r>
          </w:p>
        </w:tc>
      </w:tr>
      <w:tr w:rsidR="00D94071" w:rsidRPr="006F6CB5" w:rsidTr="00D94071">
        <w:tc>
          <w:tcPr>
            <w:tcW w:w="664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Тип ячейки</w:t>
            </w:r>
          </w:p>
        </w:tc>
        <w:tc>
          <w:tcPr>
            <w:tcW w:w="1566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9" w:type="dxa"/>
            <w:vAlign w:val="center"/>
          </w:tcPr>
          <w:p w:rsidR="00D94071" w:rsidRPr="001F0415" w:rsidRDefault="001F0415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Закрытая</w:t>
            </w:r>
          </w:p>
        </w:tc>
      </w:tr>
    </w:tbl>
    <w:p w:rsidR="0028335E" w:rsidRPr="006F6CB5" w:rsidRDefault="0028335E" w:rsidP="00EF55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6CB5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Параметры вспенивания (испытание в стакане при 20±0,5 ℃)</w:t>
      </w:r>
    </w:p>
    <w:tbl>
      <w:tblPr>
        <w:tblpPr w:leftFromText="180" w:rightFromText="180" w:vertAnchor="text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4392"/>
        <w:gridCol w:w="1373"/>
        <w:gridCol w:w="3254"/>
      </w:tblGrid>
      <w:tr w:rsidR="00D94071" w:rsidRPr="006F6CB5" w:rsidTr="000D79CF">
        <w:trPr>
          <w:trHeight w:val="699"/>
        </w:trPr>
        <w:tc>
          <w:tcPr>
            <w:tcW w:w="620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2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3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54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Допуски</w:t>
            </w:r>
          </w:p>
        </w:tc>
      </w:tr>
      <w:tr w:rsidR="00D94071" w:rsidRPr="006F6CB5" w:rsidTr="00622758">
        <w:tc>
          <w:tcPr>
            <w:tcW w:w="620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94071" w:rsidRPr="006F6CB5" w:rsidRDefault="00D94071" w:rsidP="000C75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1373" w:type="dxa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3254" w:type="dxa"/>
            <w:vAlign w:val="center"/>
          </w:tcPr>
          <w:p w:rsidR="00D94071" w:rsidRPr="00937578" w:rsidRDefault="00937578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D94071" w:rsidRPr="006F6CB5" w:rsidTr="00CA18B0">
        <w:tc>
          <w:tcPr>
            <w:tcW w:w="620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D94071" w:rsidRPr="006F6CB5" w:rsidRDefault="00937578" w:rsidP="000C75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геля</w:t>
            </w:r>
            <w:proofErr w:type="spellEnd"/>
          </w:p>
        </w:tc>
        <w:tc>
          <w:tcPr>
            <w:tcW w:w="1373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3254" w:type="dxa"/>
            <w:vAlign w:val="center"/>
          </w:tcPr>
          <w:p w:rsidR="00D94071" w:rsidRPr="00D060E7" w:rsidRDefault="00937578" w:rsidP="00937578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150-190</w:t>
            </w:r>
          </w:p>
        </w:tc>
      </w:tr>
      <w:tr w:rsidR="00D94071" w:rsidRPr="006F6CB5" w:rsidTr="00C81AEE">
        <w:trPr>
          <w:trHeight w:val="508"/>
        </w:trPr>
        <w:tc>
          <w:tcPr>
            <w:tcW w:w="620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D94071" w:rsidRPr="006F6CB5" w:rsidRDefault="00D94071" w:rsidP="000C75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Кажущаяся плотность при свободном вспенивании</w:t>
            </w:r>
          </w:p>
        </w:tc>
        <w:tc>
          <w:tcPr>
            <w:tcW w:w="1373" w:type="dxa"/>
            <w:vAlign w:val="center"/>
          </w:tcPr>
          <w:p w:rsidR="00D94071" w:rsidRPr="006F6CB5" w:rsidRDefault="00D94071" w:rsidP="000C75E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</w:rPr>
              <w:t>кг/м</w:t>
            </w: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54" w:type="dxa"/>
            <w:vAlign w:val="center"/>
          </w:tcPr>
          <w:p w:rsidR="00D94071" w:rsidRPr="00E83FB5" w:rsidRDefault="00E83FB5" w:rsidP="00E83FB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6F6CB5" w:rsidRPr="004F78B8" w:rsidRDefault="006F6CB5" w:rsidP="006F6CB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78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 – Изоцианат</w:t>
      </w:r>
    </w:p>
    <w:p w:rsidR="006F6CB5" w:rsidRPr="000C75E0" w:rsidRDefault="00A42E5C" w:rsidP="00CF1673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Характеристики согласно паспорта качества на используемый изоцианат (рекомендуется </w:t>
      </w:r>
      <w:r>
        <w:rPr>
          <w:rFonts w:ascii="Times New Roman" w:hAnsi="Times New Roman" w:cs="Times New Roman"/>
          <w:sz w:val="24"/>
          <w:szCs w:val="28"/>
        </w:rPr>
        <w:t>Wannat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8"/>
        </w:rPr>
        <w:t>PM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200 либо его аналоги).</w:t>
      </w:r>
      <w:r w:rsidR="00CF1673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28335E" w:rsidRPr="00D94071" w:rsidRDefault="0028335E" w:rsidP="006F6CB5">
      <w:pPr>
        <w:spacing w:after="12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94071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Указания к применению:</w:t>
      </w:r>
    </w:p>
    <w:p w:rsidR="00775DF4" w:rsidRPr="0003605F" w:rsidRDefault="00775DF4" w:rsidP="00A52195">
      <w:pPr>
        <w:pStyle w:val="af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Рекомендуемое с</w:t>
      </w:r>
      <w:r w:rsidRPr="002D38D1">
        <w:rPr>
          <w:rFonts w:ascii="Times New Roman" w:hAnsi="Times New Roman" w:cs="Times New Roman"/>
          <w:sz w:val="24"/>
          <w:szCs w:val="24"/>
          <w:lang w:val="ru-RU"/>
        </w:rPr>
        <w:t>оотношение компонентов составляет</w:t>
      </w:r>
      <w:r w:rsidRPr="0003605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D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8902" w:type="dxa"/>
        <w:tblInd w:w="720" w:type="dxa"/>
        <w:tblLook w:val="04A0" w:firstRow="1" w:lastRow="0" w:firstColumn="1" w:lastColumn="0" w:noHBand="0" w:noVBand="1"/>
      </w:tblPr>
      <w:tblGrid>
        <w:gridCol w:w="3215"/>
        <w:gridCol w:w="1930"/>
        <w:gridCol w:w="1931"/>
        <w:gridCol w:w="1826"/>
      </w:tblGrid>
      <w:tr w:rsidR="00775DF4" w:rsidRPr="006D00C7" w:rsidTr="00775DF4">
        <w:tc>
          <w:tcPr>
            <w:tcW w:w="2236" w:type="dxa"/>
          </w:tcPr>
          <w:p w:rsidR="00775DF4" w:rsidRPr="006D00C7" w:rsidRDefault="00775DF4" w:rsidP="007E1ACC">
            <w:pPr>
              <w:pStyle w:val="af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Компонент</w:t>
            </w:r>
          </w:p>
        </w:tc>
        <w:tc>
          <w:tcPr>
            <w:tcW w:w="1342" w:type="dxa"/>
            <w:vAlign w:val="center"/>
          </w:tcPr>
          <w:p w:rsidR="00775DF4" w:rsidRPr="006D00C7" w:rsidRDefault="00775DF4" w:rsidP="007E1A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1343" w:type="dxa"/>
            <w:vAlign w:val="center"/>
          </w:tcPr>
          <w:p w:rsidR="00775DF4" w:rsidRPr="006D00C7" w:rsidRDefault="00775DF4" w:rsidP="007E1A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1270" w:type="dxa"/>
          </w:tcPr>
          <w:p w:rsidR="00775DF4" w:rsidRPr="006D00C7" w:rsidRDefault="00775DF4" w:rsidP="007E1A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ц-пентан</w:t>
            </w:r>
          </w:p>
        </w:tc>
      </w:tr>
      <w:tr w:rsidR="00775DF4" w:rsidRPr="006D00C7" w:rsidTr="00775DF4">
        <w:tc>
          <w:tcPr>
            <w:tcW w:w="2236" w:type="dxa"/>
            <w:vAlign w:val="center"/>
          </w:tcPr>
          <w:p w:rsidR="00775DF4" w:rsidRPr="006D00C7" w:rsidRDefault="00775DF4" w:rsidP="007E1ACC">
            <w:pPr>
              <w:pStyle w:val="af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Массовых частей</w:t>
            </w:r>
          </w:p>
        </w:tc>
        <w:tc>
          <w:tcPr>
            <w:tcW w:w="1342" w:type="dxa"/>
            <w:vAlign w:val="center"/>
          </w:tcPr>
          <w:p w:rsidR="00775DF4" w:rsidRPr="006D00C7" w:rsidRDefault="00775DF4" w:rsidP="007E1A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343" w:type="dxa"/>
            <w:vAlign w:val="center"/>
          </w:tcPr>
          <w:p w:rsidR="00775DF4" w:rsidRPr="006D00C7" w:rsidRDefault="00775DF4" w:rsidP="007E1A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123</w:t>
            </w:r>
          </w:p>
        </w:tc>
        <w:tc>
          <w:tcPr>
            <w:tcW w:w="1270" w:type="dxa"/>
          </w:tcPr>
          <w:p w:rsidR="00775DF4" w:rsidRDefault="00775DF4" w:rsidP="007E1A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</w:tr>
    </w:tbl>
    <w:p w:rsidR="00775DF4" w:rsidRDefault="00775DF4" w:rsidP="00A52195">
      <w:pPr>
        <w:pStyle w:val="af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BA1">
        <w:rPr>
          <w:rFonts w:ascii="Times New Roman" w:hAnsi="Times New Roman" w:cs="Times New Roman"/>
          <w:sz w:val="24"/>
          <w:szCs w:val="24"/>
          <w:lang w:val="ru-RU"/>
        </w:rPr>
        <w:t>Полиуретановые компоненты чувствительны к влаге.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Хранить компоненты в плотно закрытой таре поставщика в сухом крытом помещении, предохраняя от воздействия прямых солнечных лучей, искр, открытого огня, раскаленных предметов, влаги.</w:t>
      </w:r>
    </w:p>
    <w:p w:rsidR="00775DF4" w:rsidRPr="002E25F4" w:rsidRDefault="00775DF4" w:rsidP="00775DF4">
      <w:pPr>
        <w:pStyle w:val="af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8D1">
        <w:rPr>
          <w:rFonts w:ascii="Times New Roman" w:hAnsi="Times New Roman" w:cs="Times New Roman"/>
          <w:sz w:val="24"/>
          <w:szCs w:val="24"/>
          <w:lang w:val="ru-RU"/>
        </w:rPr>
        <w:t>Предпочтительная темпе</w:t>
      </w:r>
      <w:r>
        <w:rPr>
          <w:rFonts w:ascii="Times New Roman" w:hAnsi="Times New Roman" w:cs="Times New Roman"/>
          <w:sz w:val="24"/>
          <w:szCs w:val="24"/>
          <w:lang w:val="ru-RU"/>
        </w:rPr>
        <w:t>ратура хранения компонентов – 15</w:t>
      </w:r>
      <w:r w:rsidRPr="002D38D1">
        <w:rPr>
          <w:rFonts w:ascii="Times New Roman" w:hAnsi="Times New Roman" w:cs="Times New Roman"/>
          <w:sz w:val="24"/>
          <w:szCs w:val="24"/>
          <w:lang w:val="ru-RU"/>
        </w:rPr>
        <w:t>-25 ℃.</w:t>
      </w:r>
    </w:p>
    <w:p w:rsidR="0028335E" w:rsidRPr="000C75E0" w:rsidRDefault="0028335E" w:rsidP="00D94071">
      <w:pPr>
        <w:spacing w:before="120" w:after="12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C75E0">
        <w:rPr>
          <w:rFonts w:ascii="Times New Roman" w:hAnsi="Times New Roman" w:cs="Times New Roman"/>
          <w:b/>
          <w:sz w:val="28"/>
          <w:szCs w:val="24"/>
          <w:lang w:val="ru-RU"/>
        </w:rPr>
        <w:t>Меры предосторожности</w:t>
      </w:r>
      <w:bookmarkStart w:id="0" w:name="_GoBack"/>
      <w:bookmarkEnd w:id="0"/>
    </w:p>
    <w:p w:rsidR="0028335E" w:rsidRPr="006F6CB5" w:rsidRDefault="0028335E" w:rsidP="002833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CB5">
        <w:rPr>
          <w:rFonts w:ascii="Times New Roman" w:hAnsi="Times New Roman" w:cs="Times New Roman"/>
          <w:sz w:val="24"/>
          <w:szCs w:val="24"/>
          <w:lang w:val="ru-RU"/>
        </w:rPr>
        <w:t>Во время работы необходимо использовать защитные очки, перчатки, защитную обувь.</w:t>
      </w:r>
    </w:p>
    <w:p w:rsidR="0028335E" w:rsidRPr="007168E2" w:rsidRDefault="0028335E" w:rsidP="0028335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CB5">
        <w:rPr>
          <w:rFonts w:ascii="Times New Roman" w:hAnsi="Times New Roman" w:cs="Times New Roman"/>
          <w:sz w:val="24"/>
          <w:szCs w:val="24"/>
          <w:lang w:val="ru-RU"/>
        </w:rPr>
        <w:t>Компонент Б (изоцианатный компонент) раздражает глаза, органы дыхания и кожу. Возможна сенсибилизация посредством вдыхания и контакта с кожей. Изоцианат опасен для здоровья при вдыхании. При переработке обязательно соблюдать меры предосторожности. То же самое действительно для возможной опасности компонента А (полиольного компонента</w:t>
      </w:r>
      <w:r w:rsidRPr="007168E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8335E" w:rsidRPr="006F6CB5" w:rsidRDefault="0028335E" w:rsidP="0028335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F6CB5">
        <w:rPr>
          <w:rFonts w:ascii="Times New Roman" w:hAnsi="Times New Roman" w:cs="Times New Roman"/>
          <w:sz w:val="24"/>
          <w:szCs w:val="24"/>
          <w:lang w:val="ru-RU"/>
        </w:rPr>
        <w:t xml:space="preserve">Гарантийный срок хранения </w:t>
      </w:r>
      <w:r w:rsidRPr="006F6CB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6 месяцев </w:t>
      </w:r>
      <w:r w:rsidRPr="006F6CB5">
        <w:rPr>
          <w:rFonts w:ascii="Times New Roman" w:hAnsi="Times New Roman" w:cs="Times New Roman"/>
          <w:sz w:val="24"/>
          <w:szCs w:val="24"/>
          <w:lang w:val="ru-RU"/>
        </w:rPr>
        <w:t>со дня изготовления.</w:t>
      </w:r>
    </w:p>
    <w:p w:rsidR="00FE5974" w:rsidRPr="006F6CB5" w:rsidRDefault="00FE5974" w:rsidP="00FE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5"/>
        <w:gridCol w:w="1979"/>
      </w:tblGrid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Глущук А.О., Инженер-технолог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937578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05.09</w:t>
            </w:r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 г.</w:t>
            </w: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Pr="006F6CB5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Pr="006F6CB5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Мальцев Д.Г., Главный 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937578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05.09</w:t>
            </w:r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 г.</w:t>
            </w:r>
          </w:p>
        </w:tc>
      </w:tr>
      <w:tr w:rsidR="00D94071" w:rsidRPr="00937578" w:rsidTr="00D94071">
        <w:tc>
          <w:tcPr>
            <w:tcW w:w="9634" w:type="dxa"/>
            <w:gridSpan w:val="3"/>
            <w:tcMar>
              <w:left w:w="28" w:type="dxa"/>
              <w:right w:w="28" w:type="dxa"/>
            </w:tcMar>
            <w:vAlign w:val="center"/>
          </w:tcPr>
          <w:p w:rsidR="00D94071" w:rsidRDefault="00D94071" w:rsidP="00D94071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приведенными параметрами системы согласен и ознакомлен:</w:t>
            </w:r>
          </w:p>
        </w:tc>
      </w:tr>
      <w:tr w:rsidR="00D94071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D94071" w:rsidRDefault="006910F7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_______</w:t>
            </w:r>
            <w:r w:rsidR="0069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</w:tc>
      </w:tr>
    </w:tbl>
    <w:p w:rsidR="0028335E" w:rsidRPr="006F6CB5" w:rsidRDefault="0028335E" w:rsidP="00FE5974">
      <w:pPr>
        <w:tabs>
          <w:tab w:val="left" w:pos="709"/>
          <w:tab w:val="left" w:pos="4820"/>
          <w:tab w:val="left" w:pos="6521"/>
          <w:tab w:val="left" w:pos="666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28335E" w:rsidRPr="006F6CB5" w:rsidSect="00EC4A77">
      <w:footerReference w:type="default" r:id="rId9"/>
      <w:pgSz w:w="12240" w:h="15840"/>
      <w:pgMar w:top="794" w:right="567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A7" w:rsidRDefault="009834A7" w:rsidP="006769C5">
      <w:pPr>
        <w:spacing w:after="0" w:line="240" w:lineRule="auto"/>
      </w:pPr>
      <w:r>
        <w:separator/>
      </w:r>
    </w:p>
  </w:endnote>
  <w:endnote w:type="continuationSeparator" w:id="0">
    <w:p w:rsidR="009834A7" w:rsidRDefault="009834A7" w:rsidP="006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0E" w:rsidRDefault="005B050E" w:rsidP="005B050E">
    <w:pPr>
      <w:pStyle w:val="a8"/>
      <w:ind w:left="-113" w:right="-113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══════════════════════════════════════════════════</w:t>
    </w:r>
  </w:p>
  <w:p w:rsidR="007947B9" w:rsidRPr="000C75E0" w:rsidRDefault="007947B9" w:rsidP="005B050E">
    <w:pPr>
      <w:pStyle w:val="a8"/>
      <w:ind w:left="-113" w:right="-113"/>
      <w:rPr>
        <w:rFonts w:ascii="Times New Roman" w:hAnsi="Times New Roman"/>
        <w:sz w:val="16"/>
        <w:szCs w:val="16"/>
      </w:rPr>
    </w:pPr>
    <w:r w:rsidRPr="000C75E0">
      <w:rPr>
        <w:rFonts w:ascii="Times New Roman" w:hAnsi="Times New Roman"/>
        <w:sz w:val="16"/>
        <w:szCs w:val="16"/>
      </w:rPr>
      <w:t xml:space="preserve">Номера для связи: </w:t>
    </w:r>
  </w:p>
  <w:p w:rsidR="005B050E" w:rsidRPr="000C75E0" w:rsidRDefault="005B050E" w:rsidP="005B050E">
    <w:pPr>
      <w:pStyle w:val="a8"/>
      <w:ind w:left="-113" w:right="-113"/>
      <w:rPr>
        <w:rFonts w:ascii="Times New Roman" w:hAnsi="Times New Roman"/>
        <w:sz w:val="16"/>
        <w:szCs w:val="16"/>
        <w:lang w:val="en-US"/>
      </w:rPr>
    </w:pPr>
    <w:r w:rsidRPr="000C75E0">
      <w:rPr>
        <w:rFonts w:ascii="Times New Roman" w:hAnsi="Times New Roman"/>
        <w:sz w:val="16"/>
        <w:szCs w:val="16"/>
      </w:rPr>
      <w:t xml:space="preserve">Тел.: 8 (017) 289-87-83, моб. </w:t>
    </w:r>
    <w:r w:rsidRPr="000C75E0">
      <w:rPr>
        <w:rFonts w:ascii="Times New Roman" w:hAnsi="Times New Roman"/>
        <w:sz w:val="16"/>
        <w:szCs w:val="16"/>
        <w:lang w:val="en-US"/>
      </w:rPr>
      <w:t xml:space="preserve">+375 (29) 645-42-23, </w:t>
    </w:r>
    <w:r w:rsidRPr="000C75E0">
      <w:rPr>
        <w:rFonts w:ascii="Times New Roman" w:hAnsi="Times New Roman"/>
        <w:sz w:val="16"/>
        <w:szCs w:val="16"/>
      </w:rPr>
      <w:t>е</w:t>
    </w:r>
    <w:r w:rsidRPr="000C75E0">
      <w:rPr>
        <w:rFonts w:ascii="Times New Roman" w:hAnsi="Times New Roman"/>
        <w:sz w:val="16"/>
        <w:szCs w:val="16"/>
        <w:lang w:val="en-US"/>
      </w:rPr>
      <w:t>-mail: vladimir.vasilenko@utsrus.com</w:t>
    </w:r>
  </w:p>
  <w:sdt>
    <w:sdtPr>
      <w:rPr>
        <w:rFonts w:ascii="Times New Roman" w:hAnsi="Times New Roman" w:cs="Times New Roman"/>
      </w:rPr>
      <w:id w:val="739362886"/>
      <w:docPartObj>
        <w:docPartGallery w:val="Page Numbers (Bottom of Page)"/>
        <w:docPartUnique/>
      </w:docPartObj>
    </w:sdtPr>
    <w:sdtEndPr/>
    <w:sdtContent>
      <w:p w:rsidR="005B050E" w:rsidRDefault="005B050E" w:rsidP="005B050E">
        <w:pPr>
          <w:pStyle w:val="ad"/>
          <w:jc w:val="right"/>
        </w:pPr>
        <w:r w:rsidRPr="000C75E0">
          <w:rPr>
            <w:rFonts w:ascii="Times New Roman" w:hAnsi="Times New Roman" w:cs="Times New Roman"/>
          </w:rPr>
          <w:fldChar w:fldCharType="begin"/>
        </w:r>
        <w:r w:rsidRPr="000C75E0">
          <w:rPr>
            <w:rFonts w:ascii="Times New Roman" w:hAnsi="Times New Roman" w:cs="Times New Roman"/>
          </w:rPr>
          <w:instrText>PAGE   \* MERGEFORMAT</w:instrText>
        </w:r>
        <w:r w:rsidRPr="000C75E0">
          <w:rPr>
            <w:rFonts w:ascii="Times New Roman" w:hAnsi="Times New Roman" w:cs="Times New Roman"/>
          </w:rPr>
          <w:fldChar w:fldCharType="separate"/>
        </w:r>
        <w:r w:rsidR="00A52195" w:rsidRPr="00A52195">
          <w:rPr>
            <w:rFonts w:ascii="Times New Roman" w:hAnsi="Times New Roman" w:cs="Times New Roman"/>
            <w:noProof/>
            <w:lang w:val="ru-RU"/>
          </w:rPr>
          <w:t>2</w:t>
        </w:r>
        <w:r w:rsidRPr="000C75E0">
          <w:rPr>
            <w:rFonts w:ascii="Times New Roman" w:hAnsi="Times New Roman" w:cs="Times New Roman"/>
          </w:rPr>
          <w:fldChar w:fldCharType="end"/>
        </w:r>
        <w:r w:rsidR="003A42D4">
          <w:rPr>
            <w:rFonts w:ascii="Times New Roman" w:hAnsi="Times New Roman" w:cs="Times New Roman"/>
            <w:lang w:val="ru-RU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A7" w:rsidRDefault="009834A7" w:rsidP="006769C5">
      <w:pPr>
        <w:spacing w:after="0" w:line="240" w:lineRule="auto"/>
      </w:pPr>
      <w:r>
        <w:separator/>
      </w:r>
    </w:p>
  </w:footnote>
  <w:footnote w:type="continuationSeparator" w:id="0">
    <w:p w:rsidR="009834A7" w:rsidRDefault="009834A7" w:rsidP="0067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11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E19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4"/>
    <w:rsid w:val="00001218"/>
    <w:rsid w:val="0000292B"/>
    <w:rsid w:val="0001514A"/>
    <w:rsid w:val="000226E9"/>
    <w:rsid w:val="00026FEE"/>
    <w:rsid w:val="00033711"/>
    <w:rsid w:val="00034436"/>
    <w:rsid w:val="00034C2D"/>
    <w:rsid w:val="0003605F"/>
    <w:rsid w:val="000455EF"/>
    <w:rsid w:val="0004776A"/>
    <w:rsid w:val="000769C4"/>
    <w:rsid w:val="00082EE7"/>
    <w:rsid w:val="00086322"/>
    <w:rsid w:val="00091B63"/>
    <w:rsid w:val="000A6252"/>
    <w:rsid w:val="000A7A2C"/>
    <w:rsid w:val="000B0C62"/>
    <w:rsid w:val="000B6FFC"/>
    <w:rsid w:val="000C75E0"/>
    <w:rsid w:val="000E65E9"/>
    <w:rsid w:val="000F4AFC"/>
    <w:rsid w:val="00101272"/>
    <w:rsid w:val="00106AFD"/>
    <w:rsid w:val="001132C0"/>
    <w:rsid w:val="001175AB"/>
    <w:rsid w:val="001246D0"/>
    <w:rsid w:val="00132402"/>
    <w:rsid w:val="00133274"/>
    <w:rsid w:val="00141A95"/>
    <w:rsid w:val="00145206"/>
    <w:rsid w:val="00145D94"/>
    <w:rsid w:val="0015093E"/>
    <w:rsid w:val="00183BA1"/>
    <w:rsid w:val="00197451"/>
    <w:rsid w:val="001976A1"/>
    <w:rsid w:val="001A4E58"/>
    <w:rsid w:val="001A5769"/>
    <w:rsid w:val="001B5CBA"/>
    <w:rsid w:val="001C01B7"/>
    <w:rsid w:val="001E1677"/>
    <w:rsid w:val="001E6D4F"/>
    <w:rsid w:val="001F0415"/>
    <w:rsid w:val="0021039E"/>
    <w:rsid w:val="002252CE"/>
    <w:rsid w:val="00242C07"/>
    <w:rsid w:val="00246FFC"/>
    <w:rsid w:val="002544CE"/>
    <w:rsid w:val="00264A74"/>
    <w:rsid w:val="00272841"/>
    <w:rsid w:val="002821FD"/>
    <w:rsid w:val="0028335E"/>
    <w:rsid w:val="00284363"/>
    <w:rsid w:val="00295C97"/>
    <w:rsid w:val="00297177"/>
    <w:rsid w:val="002A26A4"/>
    <w:rsid w:val="002B3175"/>
    <w:rsid w:val="002C461F"/>
    <w:rsid w:val="002C653A"/>
    <w:rsid w:val="002D10F6"/>
    <w:rsid w:val="002D38D1"/>
    <w:rsid w:val="002D40EE"/>
    <w:rsid w:val="002E05D7"/>
    <w:rsid w:val="002E435E"/>
    <w:rsid w:val="002F1672"/>
    <w:rsid w:val="002F17D3"/>
    <w:rsid w:val="002F3D61"/>
    <w:rsid w:val="002F4EE6"/>
    <w:rsid w:val="00322A1E"/>
    <w:rsid w:val="00332642"/>
    <w:rsid w:val="0033628B"/>
    <w:rsid w:val="0034082D"/>
    <w:rsid w:val="00353025"/>
    <w:rsid w:val="00357E54"/>
    <w:rsid w:val="00361C8F"/>
    <w:rsid w:val="00362BDB"/>
    <w:rsid w:val="00376215"/>
    <w:rsid w:val="0039049A"/>
    <w:rsid w:val="003A42D4"/>
    <w:rsid w:val="003C03F9"/>
    <w:rsid w:val="003E4B34"/>
    <w:rsid w:val="004237E6"/>
    <w:rsid w:val="00431602"/>
    <w:rsid w:val="00432936"/>
    <w:rsid w:val="0043578B"/>
    <w:rsid w:val="00437DB7"/>
    <w:rsid w:val="0044066E"/>
    <w:rsid w:val="00447C14"/>
    <w:rsid w:val="00452ADF"/>
    <w:rsid w:val="00467A7F"/>
    <w:rsid w:val="00467E43"/>
    <w:rsid w:val="00474900"/>
    <w:rsid w:val="00482CCC"/>
    <w:rsid w:val="004863D7"/>
    <w:rsid w:val="004902C3"/>
    <w:rsid w:val="00493C75"/>
    <w:rsid w:val="004A2F1F"/>
    <w:rsid w:val="004A6218"/>
    <w:rsid w:val="004B35F7"/>
    <w:rsid w:val="004C0C9B"/>
    <w:rsid w:val="004C1681"/>
    <w:rsid w:val="004E0F79"/>
    <w:rsid w:val="004E5DBD"/>
    <w:rsid w:val="004F23F1"/>
    <w:rsid w:val="004F7690"/>
    <w:rsid w:val="0050029B"/>
    <w:rsid w:val="00504786"/>
    <w:rsid w:val="00514BAD"/>
    <w:rsid w:val="00526D1E"/>
    <w:rsid w:val="00536506"/>
    <w:rsid w:val="00542923"/>
    <w:rsid w:val="00553B6F"/>
    <w:rsid w:val="0056162D"/>
    <w:rsid w:val="00585480"/>
    <w:rsid w:val="005972CA"/>
    <w:rsid w:val="005A0EC5"/>
    <w:rsid w:val="005A4774"/>
    <w:rsid w:val="005B050E"/>
    <w:rsid w:val="005C1273"/>
    <w:rsid w:val="005C20B3"/>
    <w:rsid w:val="005C7C10"/>
    <w:rsid w:val="005D027B"/>
    <w:rsid w:val="005D4FBD"/>
    <w:rsid w:val="005E4B9E"/>
    <w:rsid w:val="005E70D7"/>
    <w:rsid w:val="005F1299"/>
    <w:rsid w:val="005F159E"/>
    <w:rsid w:val="00602DF3"/>
    <w:rsid w:val="00620E44"/>
    <w:rsid w:val="00625A69"/>
    <w:rsid w:val="00645F50"/>
    <w:rsid w:val="006464C1"/>
    <w:rsid w:val="00651161"/>
    <w:rsid w:val="00655513"/>
    <w:rsid w:val="006769C5"/>
    <w:rsid w:val="0069014B"/>
    <w:rsid w:val="0069067E"/>
    <w:rsid w:val="006910F7"/>
    <w:rsid w:val="00695178"/>
    <w:rsid w:val="006B0C60"/>
    <w:rsid w:val="006B5E90"/>
    <w:rsid w:val="006C17C7"/>
    <w:rsid w:val="006D00C7"/>
    <w:rsid w:val="006D140B"/>
    <w:rsid w:val="006E2C85"/>
    <w:rsid w:val="006F5860"/>
    <w:rsid w:val="006F6505"/>
    <w:rsid w:val="006F6CB5"/>
    <w:rsid w:val="00705451"/>
    <w:rsid w:val="00712216"/>
    <w:rsid w:val="007168E2"/>
    <w:rsid w:val="007212DA"/>
    <w:rsid w:val="007227A9"/>
    <w:rsid w:val="00741CF7"/>
    <w:rsid w:val="007422D3"/>
    <w:rsid w:val="007429E3"/>
    <w:rsid w:val="007704F9"/>
    <w:rsid w:val="00775DF4"/>
    <w:rsid w:val="00785EBA"/>
    <w:rsid w:val="0078705B"/>
    <w:rsid w:val="007947B9"/>
    <w:rsid w:val="007A123A"/>
    <w:rsid w:val="007B292B"/>
    <w:rsid w:val="007B3A09"/>
    <w:rsid w:val="007B5689"/>
    <w:rsid w:val="007C779F"/>
    <w:rsid w:val="007E4348"/>
    <w:rsid w:val="007E5270"/>
    <w:rsid w:val="007E6E2A"/>
    <w:rsid w:val="007F0B8F"/>
    <w:rsid w:val="007F3EBE"/>
    <w:rsid w:val="007F4269"/>
    <w:rsid w:val="00801287"/>
    <w:rsid w:val="008053A4"/>
    <w:rsid w:val="00815602"/>
    <w:rsid w:val="00847844"/>
    <w:rsid w:val="00847F65"/>
    <w:rsid w:val="00860AFA"/>
    <w:rsid w:val="0087210C"/>
    <w:rsid w:val="00882896"/>
    <w:rsid w:val="008B707E"/>
    <w:rsid w:val="008C657D"/>
    <w:rsid w:val="008D0C64"/>
    <w:rsid w:val="008E0636"/>
    <w:rsid w:val="008E73CA"/>
    <w:rsid w:val="008F1EAD"/>
    <w:rsid w:val="008F7CC3"/>
    <w:rsid w:val="00904C42"/>
    <w:rsid w:val="0091175D"/>
    <w:rsid w:val="00913B0C"/>
    <w:rsid w:val="0091485F"/>
    <w:rsid w:val="00937578"/>
    <w:rsid w:val="00955AEF"/>
    <w:rsid w:val="00975AB9"/>
    <w:rsid w:val="00976044"/>
    <w:rsid w:val="009816E9"/>
    <w:rsid w:val="009834A7"/>
    <w:rsid w:val="00985273"/>
    <w:rsid w:val="00987A0F"/>
    <w:rsid w:val="009C2038"/>
    <w:rsid w:val="009D669A"/>
    <w:rsid w:val="009E6275"/>
    <w:rsid w:val="009F7336"/>
    <w:rsid w:val="009F7CFD"/>
    <w:rsid w:val="00A00CDA"/>
    <w:rsid w:val="00A0111F"/>
    <w:rsid w:val="00A06934"/>
    <w:rsid w:val="00A11D53"/>
    <w:rsid w:val="00A22515"/>
    <w:rsid w:val="00A25A44"/>
    <w:rsid w:val="00A26099"/>
    <w:rsid w:val="00A26556"/>
    <w:rsid w:val="00A421E1"/>
    <w:rsid w:val="00A42E5C"/>
    <w:rsid w:val="00A43DDC"/>
    <w:rsid w:val="00A52195"/>
    <w:rsid w:val="00A568CC"/>
    <w:rsid w:val="00A6789D"/>
    <w:rsid w:val="00A9373B"/>
    <w:rsid w:val="00AB3691"/>
    <w:rsid w:val="00AC0A60"/>
    <w:rsid w:val="00AC2D11"/>
    <w:rsid w:val="00AD2078"/>
    <w:rsid w:val="00AD65E1"/>
    <w:rsid w:val="00AF623C"/>
    <w:rsid w:val="00B04126"/>
    <w:rsid w:val="00B16FC6"/>
    <w:rsid w:val="00B21820"/>
    <w:rsid w:val="00B24527"/>
    <w:rsid w:val="00B37FAD"/>
    <w:rsid w:val="00B67495"/>
    <w:rsid w:val="00BA3E2B"/>
    <w:rsid w:val="00BB4CCE"/>
    <w:rsid w:val="00BC0F0B"/>
    <w:rsid w:val="00BC4863"/>
    <w:rsid w:val="00BE24C1"/>
    <w:rsid w:val="00BF2EB4"/>
    <w:rsid w:val="00BF37B4"/>
    <w:rsid w:val="00BF759F"/>
    <w:rsid w:val="00C00764"/>
    <w:rsid w:val="00C0239A"/>
    <w:rsid w:val="00C05A6F"/>
    <w:rsid w:val="00C07482"/>
    <w:rsid w:val="00C12808"/>
    <w:rsid w:val="00C215FB"/>
    <w:rsid w:val="00C22218"/>
    <w:rsid w:val="00C224CA"/>
    <w:rsid w:val="00C227BD"/>
    <w:rsid w:val="00C26C1C"/>
    <w:rsid w:val="00C3273D"/>
    <w:rsid w:val="00C4024A"/>
    <w:rsid w:val="00C45551"/>
    <w:rsid w:val="00C60963"/>
    <w:rsid w:val="00C67C11"/>
    <w:rsid w:val="00C71368"/>
    <w:rsid w:val="00C77C27"/>
    <w:rsid w:val="00C94BA1"/>
    <w:rsid w:val="00C9607A"/>
    <w:rsid w:val="00CA75F5"/>
    <w:rsid w:val="00CC0A1E"/>
    <w:rsid w:val="00CE05FB"/>
    <w:rsid w:val="00CE7207"/>
    <w:rsid w:val="00CF1673"/>
    <w:rsid w:val="00CF5310"/>
    <w:rsid w:val="00CF723D"/>
    <w:rsid w:val="00D060E7"/>
    <w:rsid w:val="00D15B9F"/>
    <w:rsid w:val="00D2125B"/>
    <w:rsid w:val="00D5068F"/>
    <w:rsid w:val="00D55643"/>
    <w:rsid w:val="00D60E9F"/>
    <w:rsid w:val="00D82C94"/>
    <w:rsid w:val="00D94071"/>
    <w:rsid w:val="00DC1FDE"/>
    <w:rsid w:val="00DD1542"/>
    <w:rsid w:val="00DF21D6"/>
    <w:rsid w:val="00DF28D3"/>
    <w:rsid w:val="00E04AED"/>
    <w:rsid w:val="00E27534"/>
    <w:rsid w:val="00E635F9"/>
    <w:rsid w:val="00E83FB5"/>
    <w:rsid w:val="00E940F5"/>
    <w:rsid w:val="00E9691B"/>
    <w:rsid w:val="00EC4A77"/>
    <w:rsid w:val="00ED3CDE"/>
    <w:rsid w:val="00EF3E02"/>
    <w:rsid w:val="00EF40B3"/>
    <w:rsid w:val="00EF556B"/>
    <w:rsid w:val="00F00486"/>
    <w:rsid w:val="00F06276"/>
    <w:rsid w:val="00F250C0"/>
    <w:rsid w:val="00F25AF7"/>
    <w:rsid w:val="00F3307B"/>
    <w:rsid w:val="00F34D61"/>
    <w:rsid w:val="00F36609"/>
    <w:rsid w:val="00F5416F"/>
    <w:rsid w:val="00F63C39"/>
    <w:rsid w:val="00F668FE"/>
    <w:rsid w:val="00F84164"/>
    <w:rsid w:val="00F8454E"/>
    <w:rsid w:val="00F93793"/>
    <w:rsid w:val="00F94116"/>
    <w:rsid w:val="00FA2E4B"/>
    <w:rsid w:val="00FD29BD"/>
    <w:rsid w:val="00FD564D"/>
    <w:rsid w:val="00FE5974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1552C"/>
  <w15:chartTrackingRefBased/>
  <w15:docId w15:val="{3BCA12AB-10D8-4553-A9F7-00E8C6D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D1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7"/>
    <w:qFormat/>
    <w:rsid w:val="00B67495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styleId="a7">
    <w:name w:val="Body Text"/>
    <w:basedOn w:val="a"/>
    <w:link w:val="a6"/>
    <w:rsid w:val="00B674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1">
    <w:name w:val="Основной текст Знак1"/>
    <w:basedOn w:val="a0"/>
    <w:uiPriority w:val="99"/>
    <w:semiHidden/>
    <w:rsid w:val="00B67495"/>
  </w:style>
  <w:style w:type="paragraph" w:styleId="a8">
    <w:name w:val="No Spacing"/>
    <w:uiPriority w:val="1"/>
    <w:qFormat/>
    <w:rsid w:val="00B67495"/>
    <w:pPr>
      <w:suppressAutoHyphens/>
      <w:spacing w:after="0" w:line="240" w:lineRule="auto"/>
    </w:pPr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C5"/>
  </w:style>
  <w:style w:type="paragraph" w:styleId="ad">
    <w:name w:val="footer"/>
    <w:basedOn w:val="a"/>
    <w:link w:val="ae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C5"/>
  </w:style>
  <w:style w:type="paragraph" w:styleId="af">
    <w:name w:val="List Paragraph"/>
    <w:basedOn w:val="a"/>
    <w:uiPriority w:val="34"/>
    <w:qFormat/>
    <w:rsid w:val="002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6069-A9AD-4699-A9BE-AD527ABE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Даниил</dc:creator>
  <cp:keywords/>
  <dc:description/>
  <cp:lastModifiedBy>Глущук Андрей Олегович</cp:lastModifiedBy>
  <cp:revision>22</cp:revision>
  <cp:lastPrinted>2024-09-05T12:51:00Z</cp:lastPrinted>
  <dcterms:created xsi:type="dcterms:W3CDTF">2024-07-12T06:24:00Z</dcterms:created>
  <dcterms:modified xsi:type="dcterms:W3CDTF">2024-09-05T13:00:00Z</dcterms:modified>
</cp:coreProperties>
</file>